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E826" w14:textId="77777777" w:rsidR="000959C8" w:rsidRPr="005F0769" w:rsidRDefault="000959C8" w:rsidP="000959C8">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34FFEAF1" wp14:editId="4031F1C5">
                <wp:simplePos x="0" y="0"/>
                <wp:positionH relativeFrom="column">
                  <wp:posOffset>3567015</wp:posOffset>
                </wp:positionH>
                <wp:positionV relativeFrom="paragraph">
                  <wp:posOffset>-179981</wp:posOffset>
                </wp:positionV>
                <wp:extent cx="3467321"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67321" cy="723153"/>
                        </a:xfrm>
                        <a:prstGeom prst="rect">
                          <a:avLst/>
                        </a:prstGeom>
                        <a:solidFill>
                          <a:schemeClr val="lt1"/>
                        </a:solidFill>
                        <a:ln w="6350">
                          <a:noFill/>
                        </a:ln>
                      </wps:spPr>
                      <wps:txb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FEAF1" id="_x0000_t202" coordsize="21600,21600" o:spt="202" path="m,l,21600r21600,l21600,xe">
                <v:stroke joinstyle="miter"/>
                <v:path gradientshapeok="t" o:connecttype="rect"/>
              </v:shapetype>
              <v:shape id="Text Box 1" o:spid="_x0000_s1026" type="#_x0000_t202" style="position:absolute;margin-left:280.85pt;margin-top:-14.15pt;width:273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" fillcolor="white [3201]" stroked="f" strokeweight=".5pt">
                <v:textbo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286FB4B3" w14:textId="77777777" w:rsidR="000959C8" w:rsidRPr="008C2595" w:rsidRDefault="000959C8" w:rsidP="000959C8">
      <w:pPr>
        <w:shd w:val="clear" w:color="auto" w:fill="FFFFFF"/>
        <w:spacing w:after="0" w:line="240" w:lineRule="auto"/>
        <w:ind w:right="284"/>
        <w:rPr>
          <w:rFonts w:eastAsia="Times New Roman" w:cstheme="minorHAnsi"/>
          <w:color w:val="222222"/>
          <w:lang w:eastAsia="en-AU"/>
        </w:rPr>
      </w:pPr>
    </w:p>
    <w:p w14:paraId="60740806" w14:textId="77777777" w:rsidR="000959C8"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p>
    <w:p w14:paraId="5E64B594" w14:textId="77777777" w:rsidR="000959C8" w:rsidRPr="00333810"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96E214" w14:textId="08B5EA4F" w:rsidR="000959C8" w:rsidRDefault="000959C8" w:rsidP="000959C8">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BB1B40">
        <w:rPr>
          <w:rFonts w:eastAsia="Times New Roman" w:cstheme="minorHAnsi"/>
          <w:b/>
          <w:bCs/>
          <w:color w:val="222222"/>
          <w:sz w:val="28"/>
          <w:szCs w:val="28"/>
          <w:lang w:eastAsia="en-AU"/>
        </w:rPr>
        <w:t>August</w:t>
      </w:r>
      <w:r>
        <w:rPr>
          <w:rFonts w:eastAsia="Times New Roman" w:cstheme="minorHAnsi"/>
          <w:b/>
          <w:bCs/>
          <w:color w:val="222222"/>
          <w:sz w:val="28"/>
          <w:szCs w:val="28"/>
          <w:lang w:eastAsia="en-AU"/>
        </w:rPr>
        <w:t xml:space="preserve"> 2023</w:t>
      </w:r>
    </w:p>
    <w:p w14:paraId="0A041A0A" w14:textId="041AD2D8" w:rsidR="008A4261" w:rsidRPr="0007535E" w:rsidRDefault="009F0D7E" w:rsidP="008A4261">
      <w:pPr>
        <w:spacing w:after="0"/>
        <w:rPr>
          <w:rFonts w:eastAsia="Times New Roman" w:cstheme="minorHAnsi"/>
          <w:b/>
          <w:bCs/>
          <w:i/>
          <w:iCs/>
          <w:color w:val="FF0000"/>
          <w:kern w:val="0"/>
          <w:sz w:val="28"/>
          <w:szCs w:val="28"/>
          <w:lang w:val="en-AU"/>
          <w14:ligatures w14:val="none"/>
        </w:rPr>
      </w:pPr>
      <w:r>
        <w:rPr>
          <w:rStyle w:val="Strong"/>
          <w:rFonts w:cstheme="minorHAnsi"/>
          <w:i/>
          <w:iCs/>
          <w:color w:val="FF0000"/>
          <w:sz w:val="28"/>
          <w:szCs w:val="28"/>
          <w:bdr w:val="none" w:sz="0" w:space="0" w:color="auto" w:frame="1"/>
        </w:rPr>
        <w:t>Labor’s Refugee Policies</w:t>
      </w:r>
    </w:p>
    <w:p w14:paraId="5E7C2066" w14:textId="77777777" w:rsidR="000959C8" w:rsidRDefault="000959C8" w:rsidP="000959C8">
      <w:pPr>
        <w:shd w:val="clear" w:color="auto" w:fill="FFFFFF"/>
        <w:spacing w:after="0" w:line="240" w:lineRule="auto"/>
        <w:ind w:right="284"/>
        <w:rPr>
          <w:rFonts w:eastAsia="Times New Roman" w:cstheme="minorHAnsi"/>
          <w:b/>
          <w:bCs/>
          <w:color w:val="222222"/>
          <w:lang w:eastAsia="en-AU"/>
        </w:rPr>
      </w:pPr>
    </w:p>
    <w:p w14:paraId="5AF3C391" w14:textId="77777777" w:rsidR="000959C8" w:rsidRDefault="000959C8" w:rsidP="000959C8">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4A27BB3" w14:textId="3874D35E" w:rsidR="000959C8" w:rsidRPr="00D3703A"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2" w:history="1">
        <w:r w:rsidR="000959C8" w:rsidRPr="00D3703A">
          <w:rPr>
            <w:rStyle w:val="Hyperlink"/>
            <w:rFonts w:eastAsia="Times New Roman" w:cstheme="minorHAnsi"/>
            <w:b/>
            <w:bCs/>
            <w:sz w:val="24"/>
            <w:szCs w:val="24"/>
            <w:lang w:eastAsia="en-AU"/>
          </w:rPr>
          <w:t>https://aran.net.au/resources/letter-writing/</w:t>
        </w:r>
      </w:hyperlink>
    </w:p>
    <w:p w14:paraId="78705CB0" w14:textId="5661594F" w:rsidR="000959C8" w:rsidRPr="006A051F"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3" w:history="1">
        <w:r w:rsidR="000959C8" w:rsidRPr="00A230D1">
          <w:rPr>
            <w:rStyle w:val="Hyperlink"/>
            <w:rFonts w:eastAsia="Times New Roman" w:cstheme="minorHAnsi"/>
            <w:b/>
            <w:bCs/>
            <w:sz w:val="24"/>
            <w:szCs w:val="24"/>
            <w:lang w:eastAsia="en-AU"/>
          </w:rPr>
          <w:t>https://ruralaustraliansforrefugees.org.au/write-a-letter</w:t>
        </w:r>
      </w:hyperlink>
    </w:p>
    <w:p w14:paraId="09A0C3E7" w14:textId="77777777" w:rsidR="000959C8" w:rsidRPr="008C2595" w:rsidRDefault="000959C8" w:rsidP="000959C8">
      <w:pPr>
        <w:pBdr>
          <w:bottom w:val="single" w:sz="18" w:space="1" w:color="auto"/>
        </w:pBdr>
        <w:shd w:val="clear" w:color="auto" w:fill="FFFFFF"/>
        <w:spacing w:after="0" w:line="240" w:lineRule="auto"/>
        <w:rPr>
          <w:rFonts w:eastAsia="Times New Roman" w:cstheme="minorHAnsi"/>
          <w:color w:val="222222"/>
          <w:lang w:eastAsia="en-AU"/>
        </w:rPr>
      </w:pPr>
    </w:p>
    <w:p w14:paraId="7788210C" w14:textId="0C46EB91" w:rsidR="000959C8" w:rsidRDefault="000959C8" w:rsidP="00007D3C">
      <w:pPr>
        <w:spacing w:after="0" w:line="240" w:lineRule="auto"/>
        <w:jc w:val="center"/>
        <w:rPr>
          <w:rFonts w:eastAsia="Times New Roman" w:cstheme="minorHAnsi"/>
          <w:b/>
          <w:bCs/>
          <w:color w:val="0B0D0F"/>
          <w:sz w:val="24"/>
          <w:szCs w:val="24"/>
          <w:lang w:eastAsia="en-AU"/>
        </w:rPr>
      </w:pPr>
    </w:p>
    <w:p w14:paraId="3C68C90A" w14:textId="7CDD4313" w:rsidR="000959C8" w:rsidRPr="00645359" w:rsidRDefault="00602FDA" w:rsidP="000959C8">
      <w:pPr>
        <w:spacing w:after="0" w:line="240" w:lineRule="auto"/>
        <w:ind w:right="141"/>
        <w:jc w:val="center"/>
        <w:rPr>
          <w:rFonts w:eastAsia="Times New Roman" w:cstheme="minorHAnsi"/>
          <w:i/>
          <w:iCs/>
          <w:color w:val="FF0000"/>
          <w:sz w:val="24"/>
          <w:szCs w:val="24"/>
          <w:lang w:eastAsia="en-AU"/>
        </w:rPr>
      </w:pPr>
      <w:r>
        <w:rPr>
          <w:rFonts w:eastAsia="Times New Roman" w:cstheme="minorHAnsi"/>
          <w:i/>
          <w:iCs/>
          <w:noProof/>
          <w:color w:val="FF0000"/>
          <w:sz w:val="24"/>
          <w:szCs w:val="24"/>
          <w:lang w:eastAsia="en-AU"/>
        </w:rPr>
        <w:drawing>
          <wp:inline distT="0" distB="0" distL="0" distR="0" wp14:anchorId="4F632BED" wp14:editId="79977232">
            <wp:extent cx="6023020" cy="3153205"/>
            <wp:effectExtent l="0" t="0" r="0" b="9525"/>
            <wp:docPr id="4394963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96343" name="Picture 6"/>
                    <pic:cNvPicPr/>
                  </pic:nvPicPr>
                  <pic:blipFill rotWithShape="1">
                    <a:blip r:embed="rId14">
                      <a:extLst>
                        <a:ext uri="{28A0092B-C50C-407E-A947-70E740481C1C}">
                          <a14:useLocalDpi xmlns:a14="http://schemas.microsoft.com/office/drawing/2010/main" val="0"/>
                        </a:ext>
                      </a:extLst>
                    </a:blip>
                    <a:srcRect l="-64" r="72"/>
                    <a:stretch/>
                  </pic:blipFill>
                  <pic:spPr bwMode="auto">
                    <a:xfrm>
                      <a:off x="0" y="0"/>
                      <a:ext cx="6024174" cy="3153809"/>
                    </a:xfrm>
                    <a:prstGeom prst="rect">
                      <a:avLst/>
                    </a:prstGeom>
                    <a:ln>
                      <a:noFill/>
                    </a:ln>
                    <a:extLst>
                      <a:ext uri="{53640926-AAD7-44D8-BBD7-CCE9431645EC}">
                        <a14:shadowObscured xmlns:a14="http://schemas.microsoft.com/office/drawing/2010/main"/>
                      </a:ext>
                    </a:extLst>
                  </pic:spPr>
                </pic:pic>
              </a:graphicData>
            </a:graphic>
          </wp:inline>
        </w:drawing>
      </w:r>
    </w:p>
    <w:p w14:paraId="1AF54BE4" w14:textId="77777777" w:rsidR="000959C8" w:rsidRDefault="000959C8" w:rsidP="000959C8">
      <w:pPr>
        <w:pBdr>
          <w:bottom w:val="single" w:sz="4" w:space="1" w:color="auto"/>
        </w:pBdr>
        <w:spacing w:after="0" w:line="240" w:lineRule="auto"/>
        <w:rPr>
          <w:rFonts w:eastAsia="Times New Roman" w:cstheme="minorHAnsi"/>
          <w:b/>
          <w:bCs/>
          <w:color w:val="0B0D0F"/>
          <w:sz w:val="24"/>
          <w:szCs w:val="24"/>
          <w:lang w:eastAsia="en-AU"/>
        </w:rPr>
      </w:pPr>
    </w:p>
    <w:p w14:paraId="22A2C6D8" w14:textId="77777777" w:rsidR="003A45B6" w:rsidRDefault="003A45B6" w:rsidP="000959C8">
      <w:pPr>
        <w:shd w:val="clear" w:color="auto" w:fill="FFFFFF"/>
        <w:spacing w:after="0" w:line="240" w:lineRule="auto"/>
        <w:ind w:right="142"/>
        <w:rPr>
          <w:rFonts w:eastAsia="Times New Roman" w:cstheme="minorHAnsi"/>
          <w:color w:val="222222"/>
          <w:lang w:eastAsia="en-AU"/>
        </w:rPr>
      </w:pPr>
    </w:p>
    <w:p w14:paraId="4F6D39B3" w14:textId="14ABECA9" w:rsidR="000959C8" w:rsidRPr="008C2595" w:rsidRDefault="000959C8" w:rsidP="000959C8">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C4B79FF" w14:textId="77777777" w:rsidR="000959C8" w:rsidRPr="008C2595" w:rsidRDefault="000959C8" w:rsidP="000959C8">
      <w:pPr>
        <w:pStyle w:val="ListParagraph"/>
        <w:spacing w:after="0" w:line="240" w:lineRule="auto"/>
        <w:ind w:left="780"/>
        <w:rPr>
          <w:rFonts w:cstheme="minorHAnsi"/>
        </w:rPr>
      </w:pPr>
    </w:p>
    <w:p w14:paraId="6693E9AD"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Guide and Background notes prepared by ARAN’s Letter Writing Network.</w:t>
      </w:r>
    </w:p>
    <w:p w14:paraId="53787AF9"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Postal Addresses for MPs and Senators</w:t>
      </w:r>
    </w:p>
    <w:p w14:paraId="5012763A"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Email addresses for MPs and Senators</w:t>
      </w:r>
    </w:p>
    <w:p w14:paraId="6F4E6BC1" w14:textId="77777777" w:rsidR="000959C8" w:rsidRPr="008C2595" w:rsidRDefault="000959C8" w:rsidP="000959C8">
      <w:pPr>
        <w:pStyle w:val="ListParagraph"/>
        <w:numPr>
          <w:ilvl w:val="0"/>
          <w:numId w:val="4"/>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2E88BF67" w14:textId="77777777" w:rsidR="000959C8" w:rsidRPr="008C2595" w:rsidRDefault="000959C8" w:rsidP="000959C8">
      <w:pPr>
        <w:spacing w:after="0" w:line="240" w:lineRule="auto"/>
        <w:rPr>
          <w:rFonts w:cstheme="minorHAnsi"/>
        </w:rPr>
      </w:pPr>
    </w:p>
    <w:p w14:paraId="4F23A8A9" w14:textId="77777777" w:rsidR="000959C8" w:rsidRDefault="000959C8" w:rsidP="000959C8">
      <w:pPr>
        <w:spacing w:after="0" w:line="240" w:lineRule="auto"/>
        <w:rPr>
          <w:rFonts w:cstheme="minorHAnsi"/>
          <w:b/>
          <w:bCs/>
          <w:color w:val="0606BA"/>
        </w:rPr>
      </w:pPr>
      <w:r w:rsidRPr="008C2595">
        <w:rPr>
          <w:rFonts w:cstheme="minorHAnsi"/>
          <w:b/>
          <w:bCs/>
          <w:color w:val="0606BA"/>
        </w:rPr>
        <w:t xml:space="preserve">Personalised letters are best – </w:t>
      </w:r>
    </w:p>
    <w:p w14:paraId="260A37DC" w14:textId="77777777" w:rsidR="000959C8" w:rsidRPr="008C2595" w:rsidRDefault="000959C8" w:rsidP="000959C8">
      <w:pPr>
        <w:spacing w:after="0" w:line="240" w:lineRule="auto"/>
        <w:rPr>
          <w:rFonts w:cstheme="minorHAnsi"/>
          <w:b/>
          <w:bCs/>
          <w:color w:val="0606BA"/>
        </w:rPr>
      </w:pPr>
    </w:p>
    <w:p w14:paraId="710DABF1" w14:textId="77777777" w:rsidR="000959C8" w:rsidRDefault="000959C8" w:rsidP="000959C8">
      <w:pPr>
        <w:pStyle w:val="ListParagraph"/>
        <w:numPr>
          <w:ilvl w:val="0"/>
          <w:numId w:val="5"/>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48A1F28" w14:textId="77777777" w:rsidR="000959C8" w:rsidRDefault="000959C8" w:rsidP="000959C8">
      <w:pPr>
        <w:pStyle w:val="ListParagraph"/>
        <w:shd w:val="clear" w:color="auto" w:fill="FFFFFF"/>
        <w:spacing w:after="0" w:line="240" w:lineRule="auto"/>
        <w:rPr>
          <w:rFonts w:eastAsia="Times New Roman" w:cstheme="minorHAnsi"/>
          <w:color w:val="222222"/>
          <w:lang w:eastAsia="en-AU"/>
        </w:rPr>
      </w:pPr>
    </w:p>
    <w:p w14:paraId="31DA1CDF" w14:textId="77777777" w:rsidR="000959C8"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7925A9A"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4AA7346"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A154082"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1C58B3A4" w14:textId="77777777" w:rsidR="000959C8" w:rsidRPr="008C2595" w:rsidRDefault="000959C8" w:rsidP="000959C8">
      <w:pPr>
        <w:shd w:val="clear" w:color="auto" w:fill="FFFFFF"/>
        <w:spacing w:after="0" w:line="240" w:lineRule="auto"/>
        <w:rPr>
          <w:rFonts w:eastAsia="Times New Roman" w:cstheme="minorHAnsi"/>
          <w:color w:val="222222"/>
          <w:lang w:eastAsia="en-AU"/>
        </w:rPr>
      </w:pPr>
    </w:p>
    <w:p w14:paraId="11F04A29"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A59C77B"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7146A98D"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EE36755" w14:textId="1CCDAFC5" w:rsidR="006C02D8" w:rsidRPr="005037A2" w:rsidRDefault="005037A2" w:rsidP="000959C8">
      <w:pPr>
        <w:shd w:val="clear" w:color="auto" w:fill="FFFFFF"/>
        <w:spacing w:after="0" w:line="240" w:lineRule="auto"/>
        <w:rPr>
          <w:rStyle w:val="Hyperlink"/>
          <w:rFonts w:eastAsia="Times New Roman" w:cstheme="minorHAnsi"/>
          <w:lang w:eastAsia="en-AU"/>
        </w:rPr>
      </w:pPr>
      <w:r>
        <w:rPr>
          <w:rFonts w:eastAsia="Times New Roman" w:cstheme="minorHAnsi"/>
          <w:lang w:eastAsia="en-AU"/>
        </w:rPr>
        <w:fldChar w:fldCharType="begin"/>
      </w:r>
      <w:r>
        <w:rPr>
          <w:rFonts w:eastAsia="Times New Roman" w:cstheme="minorHAnsi"/>
          <w:lang w:eastAsia="en-AU"/>
        </w:rPr>
        <w:instrText>HYPERLINK "mailto:austrefugeenetwork@gmail.com"</w:instrText>
      </w:r>
      <w:r>
        <w:rPr>
          <w:rFonts w:eastAsia="Times New Roman" w:cstheme="minorHAnsi"/>
          <w:lang w:eastAsia="en-AU"/>
        </w:rPr>
      </w:r>
      <w:r>
        <w:rPr>
          <w:rFonts w:eastAsia="Times New Roman" w:cstheme="minorHAnsi"/>
          <w:lang w:eastAsia="en-AU"/>
        </w:rPr>
        <w:fldChar w:fldCharType="separate"/>
      </w:r>
      <w:r w:rsidR="000959C8" w:rsidRPr="005037A2">
        <w:rPr>
          <w:rStyle w:val="Hyperlink"/>
          <w:rFonts w:eastAsia="Times New Roman" w:cstheme="minorHAnsi"/>
          <w:lang w:eastAsia="en-AU"/>
        </w:rPr>
        <w:t>austrefugeenetwork@gmail.com</w:t>
      </w:r>
    </w:p>
    <w:p w14:paraId="0BFDDE84" w14:textId="77777777" w:rsidR="00381ACE" w:rsidRDefault="005037A2" w:rsidP="00381ACE">
      <w:pPr>
        <w:spacing w:after="0" w:line="240" w:lineRule="auto"/>
        <w:rPr>
          <w:rStyle w:val="Strong"/>
          <w:rFonts w:cstheme="minorHAnsi"/>
          <w:color w:val="FF0000"/>
          <w:sz w:val="28"/>
          <w:szCs w:val="28"/>
          <w:bdr w:val="none" w:sz="0" w:space="0" w:color="auto" w:frame="1"/>
        </w:rPr>
      </w:pPr>
      <w:r>
        <w:rPr>
          <w:rFonts w:eastAsia="Times New Roman" w:cstheme="minorHAnsi"/>
          <w:lang w:eastAsia="en-AU"/>
        </w:rPr>
        <w:fldChar w:fldCharType="end"/>
      </w:r>
      <w:r w:rsidR="006C02D8">
        <w:rPr>
          <w:rStyle w:val="Hyperlink"/>
          <w:rFonts w:eastAsia="Times New Roman" w:cstheme="minorHAnsi"/>
          <w:lang w:eastAsia="en-AU"/>
        </w:rPr>
        <w:br w:type="page"/>
      </w:r>
      <w:r w:rsidR="00381ACE" w:rsidRPr="00381ACE">
        <w:rPr>
          <w:rStyle w:val="Strong"/>
          <w:rFonts w:cstheme="minorHAnsi"/>
          <w:color w:val="FF0000"/>
          <w:sz w:val="28"/>
          <w:szCs w:val="28"/>
          <w:bdr w:val="none" w:sz="0" w:space="0" w:color="auto" w:frame="1"/>
        </w:rPr>
        <w:lastRenderedPageBreak/>
        <w:t>Labor’s Refugee Policies</w:t>
      </w:r>
    </w:p>
    <w:p w14:paraId="389A0A62" w14:textId="77777777" w:rsidR="00381ACE" w:rsidRPr="00381ACE" w:rsidRDefault="00381ACE" w:rsidP="00381ACE">
      <w:pPr>
        <w:spacing w:after="0" w:line="240" w:lineRule="auto"/>
        <w:rPr>
          <w:rFonts w:cstheme="minorHAnsi"/>
          <w:b/>
          <w:bCs/>
          <w:sz w:val="12"/>
          <w:szCs w:val="12"/>
        </w:rPr>
      </w:pPr>
    </w:p>
    <w:p w14:paraId="0B390554" w14:textId="254E22B4" w:rsidR="00581F14" w:rsidRDefault="00581F14" w:rsidP="00381ACE">
      <w:pPr>
        <w:spacing w:after="0" w:line="240" w:lineRule="auto"/>
        <w:rPr>
          <w:rFonts w:cstheme="minorHAnsi"/>
          <w:b/>
          <w:bCs/>
          <w:sz w:val="24"/>
          <w:szCs w:val="24"/>
        </w:rPr>
      </w:pPr>
      <w:r>
        <w:rPr>
          <w:rFonts w:cstheme="minorHAnsi"/>
          <w:b/>
          <w:bCs/>
          <w:sz w:val="24"/>
          <w:szCs w:val="24"/>
        </w:rPr>
        <w:t>Why it is important to write on this issue now</w:t>
      </w:r>
    </w:p>
    <w:p w14:paraId="08565567" w14:textId="77777777" w:rsidR="00381ACE" w:rsidRPr="00381ACE" w:rsidRDefault="00381ACE" w:rsidP="00381ACE">
      <w:pPr>
        <w:spacing w:after="0" w:line="240" w:lineRule="auto"/>
        <w:rPr>
          <w:rFonts w:cstheme="minorHAnsi"/>
          <w:b/>
          <w:bCs/>
          <w:sz w:val="12"/>
          <w:szCs w:val="12"/>
        </w:rPr>
      </w:pPr>
    </w:p>
    <w:p w14:paraId="258E3179" w14:textId="07FB568F" w:rsidR="00581F14" w:rsidRDefault="00581F14" w:rsidP="00381ACE">
      <w:pPr>
        <w:spacing w:after="0" w:line="240" w:lineRule="auto"/>
        <w:rPr>
          <w:rFonts w:cstheme="minorHAnsi"/>
          <w:sz w:val="24"/>
          <w:szCs w:val="24"/>
        </w:rPr>
      </w:pPr>
      <w:r w:rsidRPr="00B75D0B">
        <w:rPr>
          <w:rFonts w:cstheme="minorHAnsi"/>
          <w:sz w:val="24"/>
          <w:szCs w:val="24"/>
        </w:rPr>
        <w:t xml:space="preserve">We are </w:t>
      </w:r>
      <w:r>
        <w:rPr>
          <w:rFonts w:cstheme="minorHAnsi"/>
          <w:sz w:val="24"/>
          <w:szCs w:val="24"/>
        </w:rPr>
        <w:t xml:space="preserve">asking </w:t>
      </w:r>
      <w:r w:rsidRPr="00B75D0B">
        <w:rPr>
          <w:rFonts w:cstheme="minorHAnsi"/>
          <w:sz w:val="24"/>
          <w:szCs w:val="24"/>
        </w:rPr>
        <w:t xml:space="preserve">people </w:t>
      </w:r>
      <w:r>
        <w:rPr>
          <w:rFonts w:cstheme="minorHAnsi"/>
          <w:sz w:val="24"/>
          <w:szCs w:val="24"/>
        </w:rPr>
        <w:t xml:space="preserve">to </w:t>
      </w:r>
      <w:r w:rsidRPr="00536365">
        <w:rPr>
          <w:rFonts w:cstheme="minorHAnsi"/>
          <w:sz w:val="24"/>
          <w:szCs w:val="24"/>
        </w:rPr>
        <w:t>write to</w:t>
      </w:r>
      <w:r w:rsidRPr="00536365">
        <w:rPr>
          <w:rFonts w:cstheme="minorHAnsi"/>
          <w:b/>
          <w:bCs/>
          <w:sz w:val="24"/>
          <w:szCs w:val="24"/>
        </w:rPr>
        <w:t xml:space="preserve"> </w:t>
      </w:r>
      <w:r w:rsidRPr="00536365">
        <w:rPr>
          <w:rFonts w:cstheme="minorHAnsi"/>
          <w:b/>
          <w:bCs/>
          <w:color w:val="FF0000"/>
          <w:sz w:val="24"/>
          <w:szCs w:val="24"/>
        </w:rPr>
        <w:t>ALP politicians</w:t>
      </w:r>
      <w:r w:rsidRPr="00536365">
        <w:rPr>
          <w:rFonts w:cstheme="minorHAnsi"/>
          <w:color w:val="FF0000"/>
          <w:sz w:val="24"/>
          <w:szCs w:val="24"/>
        </w:rPr>
        <w:t xml:space="preserve"> </w:t>
      </w:r>
      <w:r>
        <w:rPr>
          <w:rFonts w:cstheme="minorHAnsi"/>
          <w:sz w:val="24"/>
          <w:szCs w:val="24"/>
        </w:rPr>
        <w:t xml:space="preserve">before the ALP Conference </w:t>
      </w:r>
      <w:r w:rsidRPr="00B75D0B">
        <w:rPr>
          <w:rFonts w:cstheme="minorHAnsi"/>
          <w:sz w:val="24"/>
          <w:szCs w:val="24"/>
        </w:rPr>
        <w:t xml:space="preserve">to make sure they know that we expect </w:t>
      </w:r>
      <w:r>
        <w:rPr>
          <w:rFonts w:cstheme="minorHAnsi"/>
          <w:sz w:val="24"/>
          <w:szCs w:val="24"/>
        </w:rPr>
        <w:t xml:space="preserve">this government to make good on its promise to change the tone of politics and to deliver </w:t>
      </w:r>
      <w:proofErr w:type="gramStart"/>
      <w:r>
        <w:rPr>
          <w:rFonts w:cstheme="minorHAnsi"/>
          <w:sz w:val="24"/>
          <w:szCs w:val="24"/>
        </w:rPr>
        <w:t>fair</w:t>
      </w:r>
      <w:proofErr w:type="gramEnd"/>
      <w:r>
        <w:rPr>
          <w:rFonts w:cstheme="minorHAnsi"/>
          <w:sz w:val="24"/>
          <w:szCs w:val="24"/>
        </w:rPr>
        <w:t xml:space="preserve"> and humane refugee policy.</w:t>
      </w:r>
    </w:p>
    <w:p w14:paraId="75BD2F25" w14:textId="77777777" w:rsidR="00381ACE" w:rsidRPr="00381ACE" w:rsidRDefault="00381ACE" w:rsidP="00381ACE">
      <w:pPr>
        <w:spacing w:after="0" w:line="240" w:lineRule="auto"/>
        <w:rPr>
          <w:rFonts w:cstheme="minorHAnsi"/>
          <w:b/>
          <w:bCs/>
          <w:sz w:val="12"/>
          <w:szCs w:val="12"/>
        </w:rPr>
      </w:pPr>
    </w:p>
    <w:p w14:paraId="5B0CAD25" w14:textId="503464D2" w:rsidR="00581F14" w:rsidRDefault="00581F14" w:rsidP="00381ACE">
      <w:pPr>
        <w:spacing w:after="0" w:line="240" w:lineRule="auto"/>
      </w:pPr>
      <w:r>
        <w:rPr>
          <w:rFonts w:cstheme="minorHAnsi"/>
          <w:sz w:val="24"/>
          <w:szCs w:val="24"/>
        </w:rPr>
        <w:t xml:space="preserve">From 17-19 August the ALP is holding its bi-annual </w:t>
      </w:r>
      <w:r w:rsidRPr="00E468D4">
        <w:rPr>
          <w:rFonts w:cstheme="minorHAnsi"/>
          <w:sz w:val="24"/>
          <w:szCs w:val="24"/>
        </w:rPr>
        <w:t xml:space="preserve">National Conference, the Labor Party’s highest decision-making forum, in Brisbane. </w:t>
      </w:r>
      <w:r w:rsidRPr="00E468D4">
        <w:t xml:space="preserve">The ALP </w:t>
      </w:r>
      <w:r>
        <w:t>was elected to government in May 2022 with a substantial policy platform, including promised changes to the treatment of refugees and people seeking asylum. Immigration Minister Andrew Giles has committed to implementing that platform.</w:t>
      </w:r>
    </w:p>
    <w:p w14:paraId="60DD84F5" w14:textId="77777777" w:rsidR="00381ACE" w:rsidRPr="00381ACE" w:rsidRDefault="00381ACE" w:rsidP="00381ACE">
      <w:pPr>
        <w:spacing w:after="0" w:line="240" w:lineRule="auto"/>
        <w:rPr>
          <w:rFonts w:cstheme="minorHAnsi"/>
          <w:b/>
          <w:bCs/>
          <w:sz w:val="12"/>
          <w:szCs w:val="12"/>
        </w:rPr>
      </w:pPr>
    </w:p>
    <w:p w14:paraId="105B5B81" w14:textId="050CA0F6" w:rsidR="00581F14" w:rsidRDefault="00581F14" w:rsidP="00381ACE">
      <w:pPr>
        <w:spacing w:after="0" w:line="240" w:lineRule="auto"/>
      </w:pPr>
      <w:r>
        <w:t>PM Albanese describes his government as a government of action, one that wants to make a difference. Thus far, indications from this government are of good intentions, but real changes so far have been slow coming and somewhat minimal. Progress is slow.</w:t>
      </w:r>
    </w:p>
    <w:p w14:paraId="37D8E4BB" w14:textId="77777777" w:rsidR="004F6A73" w:rsidRPr="004F6A73" w:rsidRDefault="004F6A73" w:rsidP="00381ACE">
      <w:pPr>
        <w:spacing w:after="0" w:line="240" w:lineRule="auto"/>
        <w:rPr>
          <w:rFonts w:cstheme="minorHAnsi"/>
          <w:sz w:val="16"/>
          <w:szCs w:val="16"/>
        </w:rPr>
      </w:pPr>
    </w:p>
    <w:p w14:paraId="4825C64E" w14:textId="77777777" w:rsidR="00381ACE" w:rsidRDefault="00381ACE" w:rsidP="00381ACE">
      <w:pPr>
        <w:pBdr>
          <w:top w:val="single" w:sz="4" w:space="1" w:color="auto"/>
        </w:pBdr>
        <w:spacing w:after="0" w:line="240" w:lineRule="auto"/>
        <w:rPr>
          <w:rFonts w:cstheme="minorHAnsi"/>
          <w:b/>
          <w:bCs/>
          <w:sz w:val="24"/>
          <w:szCs w:val="24"/>
        </w:rPr>
      </w:pPr>
    </w:p>
    <w:p w14:paraId="1BD22F65" w14:textId="398F43B8" w:rsidR="00581F14" w:rsidRDefault="00581F14" w:rsidP="00381ACE">
      <w:pPr>
        <w:pBdr>
          <w:top w:val="single" w:sz="4" w:space="1" w:color="auto"/>
        </w:pBdr>
        <w:spacing w:after="0" w:line="240" w:lineRule="auto"/>
        <w:rPr>
          <w:rFonts w:cstheme="minorHAnsi"/>
          <w:b/>
          <w:bCs/>
          <w:sz w:val="24"/>
          <w:szCs w:val="24"/>
        </w:rPr>
      </w:pPr>
      <w:r w:rsidRPr="002E1B48">
        <w:rPr>
          <w:rFonts w:cstheme="minorHAnsi"/>
          <w:b/>
          <w:bCs/>
          <w:sz w:val="24"/>
          <w:szCs w:val="24"/>
        </w:rPr>
        <w:t>Background Information</w:t>
      </w:r>
    </w:p>
    <w:p w14:paraId="5B24DE73" w14:textId="77777777" w:rsidR="00381ACE" w:rsidRPr="00381ACE" w:rsidRDefault="00381ACE" w:rsidP="00381ACE">
      <w:pPr>
        <w:spacing w:after="0" w:line="240" w:lineRule="auto"/>
        <w:rPr>
          <w:rFonts w:cstheme="minorHAnsi"/>
          <w:b/>
          <w:bCs/>
          <w:sz w:val="12"/>
          <w:szCs w:val="12"/>
        </w:rPr>
      </w:pPr>
    </w:p>
    <w:p w14:paraId="6970ECC3" w14:textId="400BD977" w:rsidR="00581F14" w:rsidRDefault="00581F14" w:rsidP="00381ACE">
      <w:pPr>
        <w:spacing w:after="0" w:line="240" w:lineRule="auto"/>
        <w:rPr>
          <w:rFonts w:cstheme="minorHAnsi"/>
          <w:sz w:val="24"/>
          <w:szCs w:val="24"/>
        </w:rPr>
      </w:pPr>
      <w:r>
        <w:rPr>
          <w:rFonts w:cstheme="minorHAnsi"/>
          <w:sz w:val="24"/>
          <w:szCs w:val="24"/>
        </w:rPr>
        <w:t xml:space="preserve">The </w:t>
      </w:r>
      <w:hyperlink r:id="rId15" w:history="1">
        <w:r w:rsidRPr="005621FF">
          <w:rPr>
            <w:rStyle w:val="Hyperlink"/>
            <w:rFonts w:cstheme="minorHAnsi"/>
            <w:sz w:val="24"/>
            <w:szCs w:val="24"/>
          </w:rPr>
          <w:t xml:space="preserve">2023 </w:t>
        </w:r>
        <w:r>
          <w:rPr>
            <w:rStyle w:val="Hyperlink"/>
            <w:rFonts w:cstheme="minorHAnsi"/>
            <w:sz w:val="24"/>
            <w:szCs w:val="24"/>
          </w:rPr>
          <w:t xml:space="preserve">Draft National </w:t>
        </w:r>
        <w:r w:rsidRPr="005621FF">
          <w:rPr>
            <w:rStyle w:val="Hyperlink"/>
            <w:rFonts w:cstheme="minorHAnsi"/>
            <w:sz w:val="24"/>
            <w:szCs w:val="24"/>
          </w:rPr>
          <w:t>Platform</w:t>
        </w:r>
      </w:hyperlink>
      <w:r>
        <w:rPr>
          <w:rFonts w:cstheme="minorHAnsi"/>
          <w:sz w:val="24"/>
          <w:szCs w:val="24"/>
        </w:rPr>
        <w:t xml:space="preserve"> has been released in the lead-up to ALP National Conference 17-19 August. </w:t>
      </w:r>
    </w:p>
    <w:p w14:paraId="2C37E216" w14:textId="77777777" w:rsidR="00581F14" w:rsidRPr="00381ACE" w:rsidRDefault="00581F14" w:rsidP="00381ACE">
      <w:pPr>
        <w:spacing w:after="0" w:line="240" w:lineRule="auto"/>
        <w:rPr>
          <w:rFonts w:cstheme="minorHAnsi"/>
          <w:b/>
          <w:bCs/>
          <w:sz w:val="12"/>
          <w:szCs w:val="12"/>
        </w:rPr>
      </w:pPr>
    </w:p>
    <w:p w14:paraId="76E93962" w14:textId="77777777" w:rsidR="00581F14" w:rsidRDefault="00581F14" w:rsidP="00381ACE">
      <w:pPr>
        <w:spacing w:after="0" w:line="240" w:lineRule="auto"/>
        <w:rPr>
          <w:rFonts w:cstheme="minorHAnsi"/>
          <w:b/>
          <w:bCs/>
          <w:sz w:val="24"/>
          <w:szCs w:val="24"/>
          <w:lang w:val="en-AU"/>
        </w:rPr>
      </w:pPr>
      <w:r w:rsidRPr="00DF0425">
        <w:rPr>
          <w:rFonts w:cstheme="minorHAnsi"/>
          <w:b/>
          <w:bCs/>
          <w:sz w:val="24"/>
          <w:szCs w:val="24"/>
          <w:lang w:val="en-AU"/>
        </w:rPr>
        <w:t xml:space="preserve">Key features of Labor’s </w:t>
      </w:r>
      <w:r>
        <w:rPr>
          <w:rFonts w:cstheme="minorHAnsi"/>
          <w:b/>
          <w:bCs/>
          <w:sz w:val="24"/>
          <w:szCs w:val="24"/>
          <w:lang w:val="en-AU"/>
        </w:rPr>
        <w:t xml:space="preserve">Draft National Platform and actions in relation to </w:t>
      </w:r>
      <w:r w:rsidRPr="00DF0425">
        <w:rPr>
          <w:rFonts w:cstheme="minorHAnsi"/>
          <w:b/>
          <w:bCs/>
          <w:sz w:val="24"/>
          <w:szCs w:val="24"/>
          <w:lang w:val="en-AU"/>
        </w:rPr>
        <w:t>refugee policies</w:t>
      </w:r>
    </w:p>
    <w:p w14:paraId="4A864921" w14:textId="77777777" w:rsidR="00381ACE" w:rsidRPr="00381ACE" w:rsidRDefault="00381ACE" w:rsidP="00381ACE">
      <w:pPr>
        <w:spacing w:after="0" w:line="240" w:lineRule="auto"/>
        <w:rPr>
          <w:rFonts w:cstheme="minorHAnsi"/>
          <w:b/>
          <w:bCs/>
          <w:sz w:val="12"/>
          <w:szCs w:val="12"/>
        </w:rPr>
      </w:pPr>
    </w:p>
    <w:p w14:paraId="6C4B6B2C" w14:textId="77777777" w:rsidR="00581F14" w:rsidRPr="00381ACE" w:rsidRDefault="00581F14" w:rsidP="00381ACE">
      <w:pPr>
        <w:spacing w:after="0" w:line="240" w:lineRule="auto"/>
        <w:rPr>
          <w:rFonts w:cstheme="minorHAnsi"/>
          <w:sz w:val="23"/>
          <w:szCs w:val="23"/>
        </w:rPr>
      </w:pPr>
      <w:r w:rsidRPr="00381ACE">
        <w:rPr>
          <w:rFonts w:cstheme="minorHAnsi"/>
          <w:sz w:val="23"/>
          <w:szCs w:val="23"/>
          <w:lang w:val="en-AU"/>
        </w:rPr>
        <w:t xml:space="preserve">The Platform acknowledges that </w:t>
      </w:r>
      <w:r w:rsidRPr="00381ACE">
        <w:rPr>
          <w:rFonts w:cstheme="minorHAnsi"/>
          <w:i/>
          <w:iCs/>
          <w:sz w:val="23"/>
          <w:szCs w:val="23"/>
        </w:rPr>
        <w:t>Under the Refugee Convention, people seeking asylum have the right to seek protection and asylum and, regardless of the mode of arrival, this is not illegal under Australian or international law.</w:t>
      </w:r>
    </w:p>
    <w:p w14:paraId="245B5984" w14:textId="77777777" w:rsidR="00581F14" w:rsidRDefault="00581F14" w:rsidP="00381ACE">
      <w:pPr>
        <w:spacing w:after="0" w:line="240" w:lineRule="auto"/>
        <w:rPr>
          <w:rFonts w:cstheme="minorHAnsi"/>
          <w:i/>
          <w:iCs/>
          <w:sz w:val="23"/>
          <w:szCs w:val="23"/>
        </w:rPr>
      </w:pPr>
      <w:r w:rsidRPr="00381ACE">
        <w:rPr>
          <w:rFonts w:cstheme="minorHAnsi"/>
          <w:sz w:val="23"/>
          <w:szCs w:val="23"/>
        </w:rPr>
        <w:t xml:space="preserve">Furthermore, it states that </w:t>
      </w:r>
      <w:r w:rsidRPr="00381ACE">
        <w:rPr>
          <w:rFonts w:cstheme="minorHAnsi"/>
          <w:i/>
          <w:iCs/>
          <w:sz w:val="23"/>
          <w:szCs w:val="23"/>
        </w:rPr>
        <w:t>we will treat people seeking our protection with dignity and compassion in accordance with our international obligations, the rule of law and the principles of fairness. Labor believes as a nation we must not harm people seeking refuge.</w:t>
      </w:r>
    </w:p>
    <w:p w14:paraId="5534DAEF" w14:textId="77777777" w:rsidR="00381ACE" w:rsidRPr="00381ACE" w:rsidRDefault="00381ACE" w:rsidP="00381ACE">
      <w:pPr>
        <w:spacing w:after="0" w:line="240" w:lineRule="auto"/>
        <w:rPr>
          <w:rFonts w:cstheme="minorHAnsi"/>
          <w:b/>
          <w:bCs/>
          <w:sz w:val="12"/>
          <w:szCs w:val="12"/>
        </w:rPr>
      </w:pPr>
    </w:p>
    <w:p w14:paraId="5F85F165" w14:textId="77777777" w:rsidR="00581F14" w:rsidRPr="00381ACE" w:rsidRDefault="00581F14" w:rsidP="00381ACE">
      <w:pPr>
        <w:spacing w:after="0" w:line="240" w:lineRule="auto"/>
        <w:rPr>
          <w:rFonts w:cstheme="minorHAnsi"/>
          <w:sz w:val="23"/>
          <w:szCs w:val="23"/>
        </w:rPr>
      </w:pPr>
      <w:r w:rsidRPr="00381ACE">
        <w:rPr>
          <w:rFonts w:cstheme="minorHAnsi"/>
          <w:sz w:val="23"/>
          <w:szCs w:val="23"/>
        </w:rPr>
        <w:t xml:space="preserve">The Platform recognizes that </w:t>
      </w:r>
      <w:r w:rsidRPr="00381ACE">
        <w:rPr>
          <w:rFonts w:cstheme="minorHAnsi"/>
          <w:i/>
          <w:iCs/>
          <w:sz w:val="23"/>
          <w:szCs w:val="23"/>
        </w:rPr>
        <w:t>a fundamental principle in treating those seeking protection with humanity is to provide as much certainty as possible.</w:t>
      </w:r>
    </w:p>
    <w:p w14:paraId="308AA4BB" w14:textId="77777777" w:rsidR="00581F14" w:rsidRPr="00381ACE" w:rsidRDefault="00581F14" w:rsidP="00381ACE">
      <w:pPr>
        <w:spacing w:after="0" w:line="240" w:lineRule="auto"/>
        <w:rPr>
          <w:rFonts w:cstheme="minorHAnsi"/>
          <w:b/>
          <w:bCs/>
          <w:sz w:val="12"/>
          <w:szCs w:val="12"/>
        </w:rPr>
      </w:pPr>
    </w:p>
    <w:p w14:paraId="51DE6922" w14:textId="77777777" w:rsidR="00581F14" w:rsidRDefault="00581F14" w:rsidP="00381ACE">
      <w:pPr>
        <w:spacing w:after="0" w:line="240" w:lineRule="auto"/>
        <w:rPr>
          <w:rFonts w:cstheme="minorHAnsi"/>
          <w:b/>
          <w:bCs/>
          <w:sz w:val="24"/>
          <w:szCs w:val="24"/>
        </w:rPr>
      </w:pPr>
      <w:r w:rsidRPr="00AD1620">
        <w:rPr>
          <w:rFonts w:cstheme="minorHAnsi"/>
          <w:b/>
          <w:bCs/>
          <w:sz w:val="24"/>
          <w:szCs w:val="24"/>
        </w:rPr>
        <w:t xml:space="preserve">Positive </w:t>
      </w:r>
      <w:r>
        <w:rPr>
          <w:rFonts w:cstheme="minorHAnsi"/>
          <w:b/>
          <w:bCs/>
          <w:sz w:val="24"/>
          <w:szCs w:val="24"/>
        </w:rPr>
        <w:t>changes by the Albanese Government so far</w:t>
      </w:r>
    </w:p>
    <w:p w14:paraId="5A1BA58F" w14:textId="77777777" w:rsidR="00381ACE" w:rsidRPr="00381ACE" w:rsidRDefault="00381ACE" w:rsidP="00381ACE">
      <w:pPr>
        <w:spacing w:after="0" w:line="240" w:lineRule="auto"/>
        <w:rPr>
          <w:rFonts w:cstheme="minorHAnsi"/>
          <w:b/>
          <w:bCs/>
          <w:sz w:val="12"/>
          <w:szCs w:val="12"/>
        </w:rPr>
      </w:pPr>
    </w:p>
    <w:p w14:paraId="5C7416F7" w14:textId="77777777" w:rsidR="00581F14" w:rsidRDefault="00581F14" w:rsidP="00381ACE">
      <w:pPr>
        <w:pStyle w:val="ListParagraph"/>
        <w:numPr>
          <w:ilvl w:val="0"/>
          <w:numId w:val="13"/>
        </w:numPr>
        <w:spacing w:after="0" w:line="240" w:lineRule="auto"/>
        <w:rPr>
          <w:rFonts w:cstheme="minorHAnsi"/>
          <w:sz w:val="23"/>
          <w:szCs w:val="23"/>
        </w:rPr>
      </w:pPr>
      <w:r w:rsidRPr="00381ACE">
        <w:rPr>
          <w:rFonts w:cstheme="minorHAnsi"/>
          <w:sz w:val="23"/>
          <w:szCs w:val="23"/>
        </w:rPr>
        <w:t>Around 19,000 people have been given opportunity to transition from TPVs and SHEVs to permanent protection in Australia, but progress is slow.</w:t>
      </w:r>
    </w:p>
    <w:p w14:paraId="5BEC1287" w14:textId="77777777" w:rsidR="00E75801" w:rsidRPr="00E75801" w:rsidRDefault="00E75801" w:rsidP="00E75801">
      <w:pPr>
        <w:pStyle w:val="ListParagraph"/>
        <w:spacing w:after="0" w:line="240" w:lineRule="auto"/>
        <w:rPr>
          <w:rFonts w:cstheme="minorHAnsi"/>
          <w:sz w:val="10"/>
          <w:szCs w:val="10"/>
        </w:rPr>
      </w:pPr>
    </w:p>
    <w:p w14:paraId="6CA1E4DC" w14:textId="77777777" w:rsidR="00581F14" w:rsidRDefault="00581F14" w:rsidP="00381ACE">
      <w:pPr>
        <w:pStyle w:val="ListParagraph"/>
        <w:numPr>
          <w:ilvl w:val="0"/>
          <w:numId w:val="13"/>
        </w:numPr>
        <w:spacing w:after="0" w:line="240" w:lineRule="auto"/>
        <w:ind w:right="-192"/>
        <w:rPr>
          <w:rFonts w:cstheme="minorHAnsi"/>
          <w:sz w:val="23"/>
          <w:szCs w:val="23"/>
        </w:rPr>
      </w:pPr>
      <w:r w:rsidRPr="00381ACE">
        <w:rPr>
          <w:rFonts w:cstheme="minorHAnsi"/>
          <w:sz w:val="23"/>
          <w:szCs w:val="23"/>
        </w:rPr>
        <w:t xml:space="preserve">Some barriers to applying for family </w:t>
      </w:r>
      <w:proofErr w:type="gramStart"/>
      <w:r w:rsidRPr="00381ACE">
        <w:rPr>
          <w:rFonts w:cstheme="minorHAnsi"/>
          <w:sz w:val="23"/>
          <w:szCs w:val="23"/>
        </w:rPr>
        <w:t>reunion</w:t>
      </w:r>
      <w:proofErr w:type="gramEnd"/>
      <w:r w:rsidRPr="00381ACE">
        <w:rPr>
          <w:rFonts w:cstheme="minorHAnsi"/>
          <w:sz w:val="23"/>
          <w:szCs w:val="23"/>
        </w:rPr>
        <w:t xml:space="preserve"> have been removed for people who arrived by boat before 2013.</w:t>
      </w:r>
    </w:p>
    <w:p w14:paraId="442DC5FF" w14:textId="77777777" w:rsidR="00E75801" w:rsidRPr="00E75801" w:rsidRDefault="00E75801" w:rsidP="00E75801">
      <w:pPr>
        <w:pStyle w:val="ListParagraph"/>
        <w:spacing w:after="0" w:line="240" w:lineRule="auto"/>
        <w:ind w:right="-192"/>
        <w:rPr>
          <w:rFonts w:cstheme="minorHAnsi"/>
          <w:sz w:val="10"/>
          <w:szCs w:val="10"/>
        </w:rPr>
      </w:pPr>
    </w:p>
    <w:p w14:paraId="19D5B1AD" w14:textId="77777777" w:rsidR="00581F14" w:rsidRDefault="00581F14" w:rsidP="00381ACE">
      <w:pPr>
        <w:pStyle w:val="ListParagraph"/>
        <w:numPr>
          <w:ilvl w:val="0"/>
          <w:numId w:val="13"/>
        </w:numPr>
        <w:spacing w:after="0" w:line="240" w:lineRule="auto"/>
        <w:rPr>
          <w:rFonts w:cstheme="minorHAnsi"/>
          <w:sz w:val="23"/>
          <w:szCs w:val="23"/>
        </w:rPr>
      </w:pPr>
      <w:r w:rsidRPr="00381ACE">
        <w:rPr>
          <w:rFonts w:cstheme="minorHAnsi"/>
          <w:sz w:val="23"/>
          <w:szCs w:val="23"/>
        </w:rPr>
        <w:t>All remaining people held on Nauru have been evacuated to Australia.</w:t>
      </w:r>
    </w:p>
    <w:p w14:paraId="5DC01EC0" w14:textId="77777777" w:rsidR="00E75801" w:rsidRPr="00E75801" w:rsidRDefault="00E75801" w:rsidP="00E75801">
      <w:pPr>
        <w:pStyle w:val="ListParagraph"/>
        <w:spacing w:after="0" w:line="240" w:lineRule="auto"/>
        <w:rPr>
          <w:rFonts w:cstheme="minorHAnsi"/>
          <w:sz w:val="10"/>
          <w:szCs w:val="10"/>
        </w:rPr>
      </w:pPr>
    </w:p>
    <w:p w14:paraId="360E071A" w14:textId="61E84F02" w:rsidR="00581F14" w:rsidRPr="00381ACE" w:rsidRDefault="00581F14" w:rsidP="00381ACE">
      <w:pPr>
        <w:pStyle w:val="ListParagraph"/>
        <w:numPr>
          <w:ilvl w:val="0"/>
          <w:numId w:val="13"/>
        </w:numPr>
        <w:spacing w:after="0" w:line="240" w:lineRule="auto"/>
        <w:rPr>
          <w:rFonts w:cstheme="minorHAnsi"/>
          <w:sz w:val="23"/>
          <w:szCs w:val="23"/>
        </w:rPr>
      </w:pPr>
      <w:r w:rsidRPr="00381ACE">
        <w:rPr>
          <w:rFonts w:cstheme="minorHAnsi"/>
          <w:sz w:val="23"/>
          <w:szCs w:val="23"/>
        </w:rPr>
        <w:t xml:space="preserve">A number of people who had been in onshore </w:t>
      </w:r>
      <w:proofErr w:type="gramStart"/>
      <w:r w:rsidRPr="00381ACE">
        <w:rPr>
          <w:rFonts w:cstheme="minorHAnsi"/>
          <w:sz w:val="23"/>
          <w:szCs w:val="23"/>
        </w:rPr>
        <w:t>detention</w:t>
      </w:r>
      <w:proofErr w:type="gramEnd"/>
      <w:r w:rsidRPr="00381ACE">
        <w:rPr>
          <w:rFonts w:cstheme="minorHAnsi"/>
          <w:sz w:val="23"/>
          <w:szCs w:val="23"/>
        </w:rPr>
        <w:t xml:space="preserve"> many years have been released onto Bridging Visas</w:t>
      </w:r>
      <w:r w:rsidR="00381ACE">
        <w:rPr>
          <w:rFonts w:cstheme="minorHAnsi"/>
          <w:sz w:val="23"/>
          <w:szCs w:val="23"/>
        </w:rPr>
        <w:t>.</w:t>
      </w:r>
    </w:p>
    <w:p w14:paraId="53332E56" w14:textId="77777777" w:rsidR="00581F14" w:rsidRDefault="00581F14" w:rsidP="00381ACE">
      <w:pPr>
        <w:spacing w:after="0" w:line="240" w:lineRule="auto"/>
        <w:rPr>
          <w:rFonts w:cstheme="minorHAnsi"/>
          <w:sz w:val="24"/>
          <w:szCs w:val="24"/>
        </w:rPr>
      </w:pPr>
    </w:p>
    <w:p w14:paraId="6D85746D" w14:textId="7730E7B7" w:rsidR="00581F14" w:rsidRDefault="00581F14" w:rsidP="00381ACE">
      <w:pPr>
        <w:spacing w:after="0" w:line="240" w:lineRule="auto"/>
        <w:rPr>
          <w:rFonts w:cstheme="minorHAnsi"/>
          <w:b/>
          <w:bCs/>
          <w:sz w:val="24"/>
          <w:szCs w:val="24"/>
        </w:rPr>
      </w:pPr>
      <w:r w:rsidRPr="00AD1620">
        <w:rPr>
          <w:rFonts w:cstheme="minorHAnsi"/>
          <w:b/>
          <w:bCs/>
          <w:sz w:val="24"/>
          <w:szCs w:val="24"/>
        </w:rPr>
        <w:t xml:space="preserve">Disappointing </w:t>
      </w:r>
      <w:r>
        <w:rPr>
          <w:rFonts w:cstheme="minorHAnsi"/>
          <w:b/>
          <w:bCs/>
          <w:sz w:val="24"/>
          <w:szCs w:val="24"/>
        </w:rPr>
        <w:t>aspects</w:t>
      </w:r>
    </w:p>
    <w:p w14:paraId="7DCC7490" w14:textId="77777777" w:rsidR="00381ACE" w:rsidRPr="00381ACE" w:rsidRDefault="00381ACE" w:rsidP="00381ACE">
      <w:pPr>
        <w:spacing w:after="0" w:line="240" w:lineRule="auto"/>
        <w:rPr>
          <w:rFonts w:cstheme="minorHAnsi"/>
          <w:b/>
          <w:bCs/>
          <w:sz w:val="12"/>
          <w:szCs w:val="12"/>
        </w:rPr>
      </w:pPr>
    </w:p>
    <w:p w14:paraId="33D07BF9" w14:textId="368D2077" w:rsidR="00581F14" w:rsidRPr="002E1B48" w:rsidRDefault="00581F14" w:rsidP="00381ACE">
      <w:pPr>
        <w:pStyle w:val="ListParagraph"/>
        <w:numPr>
          <w:ilvl w:val="0"/>
          <w:numId w:val="12"/>
        </w:numPr>
        <w:spacing w:after="0" w:line="240" w:lineRule="auto"/>
        <w:rPr>
          <w:rFonts w:cstheme="minorHAnsi"/>
          <w:sz w:val="24"/>
          <w:szCs w:val="24"/>
        </w:rPr>
      </w:pPr>
      <w:r w:rsidRPr="002E1B48">
        <w:rPr>
          <w:rFonts w:cstheme="minorHAnsi"/>
          <w:sz w:val="24"/>
          <w:szCs w:val="24"/>
        </w:rPr>
        <w:t xml:space="preserve">Those who arrived by boat, especially those arriving after 19 July 2013, continue to be punished and treated differently because of their mode of arrival. The ALP’s 2023 Platform no longer </w:t>
      </w:r>
      <w:r>
        <w:rPr>
          <w:rFonts w:cstheme="minorHAnsi"/>
          <w:sz w:val="24"/>
          <w:szCs w:val="24"/>
        </w:rPr>
        <w:t xml:space="preserve">commits to </w:t>
      </w:r>
      <w:r w:rsidRPr="002E1B48">
        <w:rPr>
          <w:rFonts w:cstheme="minorHAnsi"/>
          <w:sz w:val="24"/>
          <w:szCs w:val="24"/>
        </w:rPr>
        <w:t>ensur</w:t>
      </w:r>
      <w:r>
        <w:rPr>
          <w:rFonts w:cstheme="minorHAnsi"/>
          <w:sz w:val="24"/>
          <w:szCs w:val="24"/>
        </w:rPr>
        <w:t>ing</w:t>
      </w:r>
      <w:r w:rsidRPr="002E1B48">
        <w:rPr>
          <w:rFonts w:cstheme="minorHAnsi"/>
          <w:sz w:val="24"/>
          <w:szCs w:val="24"/>
        </w:rPr>
        <w:t xml:space="preserve"> (as it did in the 2021 Platform) that people arriving by irregular means will not be punished for their mode of arrival. </w:t>
      </w:r>
      <w:r>
        <w:rPr>
          <w:rFonts w:cstheme="minorHAnsi"/>
          <w:sz w:val="24"/>
          <w:szCs w:val="24"/>
        </w:rPr>
        <w:t xml:space="preserve"> So all those subjected to offshore detention will still be refused permanent resettlement here.</w:t>
      </w:r>
    </w:p>
    <w:p w14:paraId="6030DB64" w14:textId="77777777" w:rsidR="00581F14" w:rsidRPr="00381ACE" w:rsidRDefault="00581F14" w:rsidP="00381ACE">
      <w:pPr>
        <w:spacing w:after="0" w:line="240" w:lineRule="auto"/>
        <w:rPr>
          <w:rFonts w:cstheme="minorHAnsi"/>
          <w:b/>
          <w:bCs/>
          <w:sz w:val="12"/>
          <w:szCs w:val="12"/>
        </w:rPr>
      </w:pPr>
    </w:p>
    <w:p w14:paraId="4D5D86A9" w14:textId="77777777" w:rsidR="00581F14" w:rsidRDefault="00581F14" w:rsidP="00381ACE">
      <w:pPr>
        <w:pStyle w:val="ListParagraph"/>
        <w:numPr>
          <w:ilvl w:val="0"/>
          <w:numId w:val="12"/>
        </w:numPr>
        <w:spacing w:after="0" w:line="240" w:lineRule="auto"/>
        <w:rPr>
          <w:rFonts w:cstheme="minorHAnsi"/>
          <w:sz w:val="24"/>
          <w:szCs w:val="24"/>
        </w:rPr>
      </w:pPr>
      <w:r w:rsidRPr="002E1B48">
        <w:rPr>
          <w:rFonts w:cstheme="minorHAnsi"/>
          <w:sz w:val="24"/>
          <w:szCs w:val="24"/>
        </w:rPr>
        <w:t xml:space="preserve">The approximately 10,000 people </w:t>
      </w:r>
      <w:r>
        <w:rPr>
          <w:rFonts w:cstheme="minorHAnsi"/>
          <w:sz w:val="24"/>
          <w:szCs w:val="24"/>
        </w:rPr>
        <w:t xml:space="preserve">in the Legacy caseload who arrived by boat before 2013 are </w:t>
      </w:r>
      <w:r w:rsidRPr="002E1B48">
        <w:rPr>
          <w:rFonts w:cstheme="minorHAnsi"/>
          <w:sz w:val="24"/>
          <w:szCs w:val="24"/>
        </w:rPr>
        <w:t>living in the Australian community on Bridging Visas</w:t>
      </w:r>
      <w:r>
        <w:rPr>
          <w:rFonts w:cstheme="minorHAnsi"/>
          <w:sz w:val="24"/>
          <w:szCs w:val="24"/>
        </w:rPr>
        <w:t>, but most have been denied permanent protection, with many in protracted appeal processes</w:t>
      </w:r>
      <w:r w:rsidRPr="002E1B48">
        <w:rPr>
          <w:rFonts w:cstheme="minorHAnsi"/>
          <w:sz w:val="24"/>
          <w:szCs w:val="24"/>
        </w:rPr>
        <w:t xml:space="preserve"> with no secure </w:t>
      </w:r>
      <w:r>
        <w:rPr>
          <w:rFonts w:cstheme="minorHAnsi"/>
          <w:sz w:val="24"/>
          <w:szCs w:val="24"/>
        </w:rPr>
        <w:t>re</w:t>
      </w:r>
      <w:r w:rsidRPr="002E1B48">
        <w:rPr>
          <w:rFonts w:cstheme="minorHAnsi"/>
          <w:sz w:val="24"/>
          <w:szCs w:val="24"/>
        </w:rPr>
        <w:t>settlement options</w:t>
      </w:r>
      <w:r>
        <w:rPr>
          <w:rFonts w:cstheme="minorHAnsi"/>
          <w:sz w:val="24"/>
          <w:szCs w:val="24"/>
        </w:rPr>
        <w:t>.</w:t>
      </w:r>
    </w:p>
    <w:p w14:paraId="64CD7558" w14:textId="77777777" w:rsidR="00381ACE" w:rsidRPr="00381ACE" w:rsidRDefault="00381ACE" w:rsidP="00381ACE">
      <w:pPr>
        <w:spacing w:after="0" w:line="240" w:lineRule="auto"/>
        <w:rPr>
          <w:rFonts w:cstheme="minorHAnsi"/>
          <w:b/>
          <w:bCs/>
          <w:sz w:val="12"/>
          <w:szCs w:val="12"/>
        </w:rPr>
      </w:pPr>
    </w:p>
    <w:p w14:paraId="1803DA7D" w14:textId="1CF32B90" w:rsidR="00581F14" w:rsidRDefault="00581F14" w:rsidP="00381ACE">
      <w:pPr>
        <w:pStyle w:val="ListParagraph"/>
        <w:numPr>
          <w:ilvl w:val="0"/>
          <w:numId w:val="12"/>
        </w:numPr>
        <w:spacing w:after="0" w:line="240" w:lineRule="auto"/>
        <w:rPr>
          <w:rFonts w:cstheme="minorHAnsi"/>
          <w:sz w:val="24"/>
          <w:szCs w:val="24"/>
        </w:rPr>
      </w:pPr>
      <w:r w:rsidRPr="002E1B48">
        <w:rPr>
          <w:rFonts w:cstheme="minorHAnsi"/>
          <w:sz w:val="24"/>
          <w:szCs w:val="24"/>
        </w:rPr>
        <w:t>While Labor has acknowledged that the Fast Track Process for assessing asylum claims is unfair, it has not abolished Fast Track Assessments</w:t>
      </w:r>
      <w:r>
        <w:rPr>
          <w:rFonts w:cstheme="minorHAnsi"/>
          <w:sz w:val="24"/>
          <w:szCs w:val="24"/>
        </w:rPr>
        <w:t>, and the 2023 platform no longer identifies the Fast Track process as being inadequate.</w:t>
      </w:r>
    </w:p>
    <w:p w14:paraId="1507D6A7" w14:textId="77777777" w:rsidR="00381ACE" w:rsidRPr="00381ACE" w:rsidRDefault="00381ACE" w:rsidP="00381ACE">
      <w:pPr>
        <w:spacing w:after="0" w:line="240" w:lineRule="auto"/>
        <w:rPr>
          <w:rFonts w:cstheme="minorHAnsi"/>
          <w:b/>
          <w:bCs/>
          <w:sz w:val="12"/>
          <w:szCs w:val="12"/>
        </w:rPr>
      </w:pPr>
    </w:p>
    <w:p w14:paraId="66E19FC3" w14:textId="77777777" w:rsidR="00581F14" w:rsidRDefault="00581F14" w:rsidP="00381ACE">
      <w:pPr>
        <w:pStyle w:val="ListParagraph"/>
        <w:numPr>
          <w:ilvl w:val="0"/>
          <w:numId w:val="12"/>
        </w:numPr>
        <w:spacing w:after="0" w:line="240" w:lineRule="auto"/>
        <w:rPr>
          <w:rFonts w:cstheme="minorHAnsi"/>
          <w:sz w:val="24"/>
          <w:szCs w:val="24"/>
        </w:rPr>
      </w:pPr>
      <w:r w:rsidRPr="002E1B48">
        <w:rPr>
          <w:rFonts w:cstheme="minorHAnsi"/>
          <w:sz w:val="24"/>
          <w:szCs w:val="24"/>
        </w:rPr>
        <w:lastRenderedPageBreak/>
        <w:t>Approximately 80 people refugees and people seeking asylum continue to be held in PNG</w:t>
      </w:r>
      <w:r>
        <w:rPr>
          <w:rFonts w:cstheme="minorHAnsi"/>
          <w:sz w:val="24"/>
          <w:szCs w:val="24"/>
        </w:rPr>
        <w:t>. Most</w:t>
      </w:r>
      <w:r w:rsidRPr="002E1B48">
        <w:rPr>
          <w:rFonts w:cstheme="minorHAnsi"/>
          <w:sz w:val="24"/>
          <w:szCs w:val="24"/>
        </w:rPr>
        <w:t xml:space="preserve"> have no secure resettlement option. Many are too seriously ill to </w:t>
      </w:r>
      <w:r>
        <w:rPr>
          <w:rFonts w:cstheme="minorHAnsi"/>
          <w:sz w:val="24"/>
          <w:szCs w:val="24"/>
        </w:rPr>
        <w:t>participate in any resettlement application.</w:t>
      </w:r>
    </w:p>
    <w:p w14:paraId="138F8731" w14:textId="77777777" w:rsidR="00381ACE" w:rsidRPr="00381ACE" w:rsidRDefault="00381ACE" w:rsidP="00381ACE">
      <w:pPr>
        <w:spacing w:after="0" w:line="240" w:lineRule="auto"/>
        <w:rPr>
          <w:rFonts w:cstheme="minorHAnsi"/>
          <w:b/>
          <w:bCs/>
          <w:sz w:val="12"/>
          <w:szCs w:val="12"/>
        </w:rPr>
      </w:pPr>
    </w:p>
    <w:p w14:paraId="78BAD813" w14:textId="492936E9" w:rsidR="00581F14" w:rsidRDefault="00581F14" w:rsidP="00381ACE">
      <w:pPr>
        <w:pStyle w:val="ListParagraph"/>
        <w:numPr>
          <w:ilvl w:val="0"/>
          <w:numId w:val="12"/>
        </w:numPr>
        <w:spacing w:after="0" w:line="240" w:lineRule="auto"/>
        <w:rPr>
          <w:rFonts w:cstheme="minorHAnsi"/>
          <w:sz w:val="24"/>
          <w:szCs w:val="24"/>
        </w:rPr>
      </w:pPr>
      <w:r w:rsidRPr="008A6146">
        <w:rPr>
          <w:rFonts w:cstheme="minorHAnsi"/>
          <w:sz w:val="24"/>
          <w:szCs w:val="24"/>
        </w:rPr>
        <w:t>While Labor says it believes that indefinite or otherwise arbitrary detention is not acceptable, the legislative framework supporting this remains.</w:t>
      </w:r>
    </w:p>
    <w:p w14:paraId="223AC8B4" w14:textId="77777777" w:rsidR="00381ACE" w:rsidRPr="00381ACE" w:rsidRDefault="00381ACE" w:rsidP="00381ACE">
      <w:pPr>
        <w:spacing w:after="0" w:line="240" w:lineRule="auto"/>
        <w:rPr>
          <w:rFonts w:cstheme="minorHAnsi"/>
          <w:b/>
          <w:bCs/>
          <w:sz w:val="12"/>
          <w:szCs w:val="12"/>
        </w:rPr>
      </w:pPr>
    </w:p>
    <w:p w14:paraId="330041BF" w14:textId="26C066C0" w:rsidR="00581F14" w:rsidRDefault="00581F14" w:rsidP="00381ACE">
      <w:pPr>
        <w:pStyle w:val="ListParagraph"/>
        <w:numPr>
          <w:ilvl w:val="0"/>
          <w:numId w:val="12"/>
        </w:numPr>
        <w:spacing w:after="0" w:line="240" w:lineRule="auto"/>
        <w:rPr>
          <w:rFonts w:cstheme="minorHAnsi"/>
          <w:sz w:val="24"/>
          <w:szCs w:val="24"/>
        </w:rPr>
      </w:pPr>
      <w:r w:rsidRPr="002E1B48">
        <w:rPr>
          <w:rFonts w:cstheme="minorHAnsi"/>
          <w:sz w:val="24"/>
          <w:szCs w:val="24"/>
        </w:rPr>
        <w:t xml:space="preserve">Despite </w:t>
      </w:r>
      <w:r>
        <w:rPr>
          <w:rFonts w:cstheme="minorHAnsi"/>
          <w:sz w:val="24"/>
          <w:szCs w:val="24"/>
        </w:rPr>
        <w:t>many</w:t>
      </w:r>
      <w:r w:rsidRPr="002E1B48">
        <w:rPr>
          <w:rFonts w:cstheme="minorHAnsi"/>
          <w:sz w:val="24"/>
          <w:szCs w:val="24"/>
        </w:rPr>
        <w:t xml:space="preserve"> years of evidence that offshore detention cannot be provided safely</w:t>
      </w:r>
      <w:r>
        <w:rPr>
          <w:rFonts w:cstheme="minorHAnsi"/>
          <w:sz w:val="24"/>
          <w:szCs w:val="24"/>
        </w:rPr>
        <w:t xml:space="preserve">, </w:t>
      </w:r>
      <w:r w:rsidRPr="002E1B48">
        <w:rPr>
          <w:rFonts w:cstheme="minorHAnsi"/>
          <w:sz w:val="24"/>
          <w:szCs w:val="24"/>
        </w:rPr>
        <w:t>it remains Labor policy, and facilities on Nauru will be maintained at great cost to Australian taxpayers.</w:t>
      </w:r>
      <w:r>
        <w:rPr>
          <w:rFonts w:cstheme="minorHAnsi"/>
          <w:sz w:val="24"/>
          <w:szCs w:val="24"/>
        </w:rPr>
        <w:t xml:space="preserve">  The Labor Government is also continuing payments to the PNG Government to support refugees and people seeking asylum who are still trapped in PNG.  Recent revelations in the media confirm long held concerns about corruption associated with the huge sums provided by our government to support offshore detention.</w:t>
      </w:r>
    </w:p>
    <w:p w14:paraId="7EC2BFA9" w14:textId="77777777" w:rsidR="00381ACE" w:rsidRPr="00381ACE" w:rsidRDefault="00381ACE" w:rsidP="00381ACE">
      <w:pPr>
        <w:spacing w:after="0" w:line="240" w:lineRule="auto"/>
        <w:rPr>
          <w:rFonts w:cstheme="minorHAnsi"/>
          <w:b/>
          <w:bCs/>
          <w:sz w:val="12"/>
          <w:szCs w:val="12"/>
        </w:rPr>
      </w:pPr>
    </w:p>
    <w:p w14:paraId="2BE70525" w14:textId="77777777" w:rsidR="00581F14" w:rsidRPr="002E1B48" w:rsidRDefault="00581F14" w:rsidP="00381ACE">
      <w:pPr>
        <w:pStyle w:val="ListParagraph"/>
        <w:numPr>
          <w:ilvl w:val="0"/>
          <w:numId w:val="12"/>
        </w:numPr>
        <w:spacing w:after="0" w:line="240" w:lineRule="auto"/>
        <w:rPr>
          <w:rFonts w:cstheme="minorHAnsi"/>
          <w:b/>
          <w:bCs/>
          <w:sz w:val="24"/>
          <w:szCs w:val="24"/>
        </w:rPr>
      </w:pPr>
      <w:r w:rsidRPr="002E1B48">
        <w:rPr>
          <w:rFonts w:cstheme="minorHAnsi"/>
          <w:sz w:val="24"/>
          <w:szCs w:val="24"/>
        </w:rPr>
        <w:t xml:space="preserve">The ALP has committed to increasing Australia’s annual refugee intake, but has yet to lift the intake above the </w:t>
      </w:r>
      <w:r>
        <w:rPr>
          <w:rFonts w:cstheme="minorHAnsi"/>
          <w:sz w:val="24"/>
          <w:szCs w:val="24"/>
        </w:rPr>
        <w:t xml:space="preserve">very </w:t>
      </w:r>
      <w:r w:rsidRPr="002E1B48">
        <w:rPr>
          <w:rFonts w:cstheme="minorHAnsi"/>
          <w:sz w:val="24"/>
          <w:szCs w:val="24"/>
        </w:rPr>
        <w:t xml:space="preserve">low figure </w:t>
      </w:r>
      <w:r>
        <w:rPr>
          <w:rFonts w:cstheme="minorHAnsi"/>
          <w:sz w:val="24"/>
          <w:szCs w:val="24"/>
        </w:rPr>
        <w:t xml:space="preserve">of 13,750 </w:t>
      </w:r>
      <w:r w:rsidRPr="002E1B48">
        <w:rPr>
          <w:rFonts w:cstheme="minorHAnsi"/>
          <w:sz w:val="24"/>
          <w:szCs w:val="24"/>
        </w:rPr>
        <w:t xml:space="preserve">set by the previous Coalition government. Even that low quota has not been </w:t>
      </w:r>
      <w:r>
        <w:rPr>
          <w:rFonts w:cstheme="minorHAnsi"/>
          <w:sz w:val="24"/>
          <w:szCs w:val="24"/>
        </w:rPr>
        <w:t>filled</w:t>
      </w:r>
      <w:r w:rsidRPr="002E1B48">
        <w:rPr>
          <w:rFonts w:cstheme="minorHAnsi"/>
          <w:sz w:val="24"/>
          <w:szCs w:val="24"/>
        </w:rPr>
        <w:t xml:space="preserve"> in recent years</w:t>
      </w:r>
      <w:r>
        <w:rPr>
          <w:rFonts w:cstheme="minorHAnsi"/>
          <w:sz w:val="24"/>
          <w:szCs w:val="24"/>
        </w:rPr>
        <w:t xml:space="preserve">. </w:t>
      </w:r>
    </w:p>
    <w:p w14:paraId="58BD1E3A" w14:textId="77777777" w:rsidR="00581F14" w:rsidRPr="002E1B48" w:rsidRDefault="00581F14" w:rsidP="00381ACE">
      <w:pPr>
        <w:pStyle w:val="ListParagraph"/>
        <w:spacing w:after="0" w:line="240" w:lineRule="auto"/>
        <w:rPr>
          <w:rFonts w:cstheme="minorHAnsi"/>
          <w:b/>
          <w:bCs/>
          <w:sz w:val="24"/>
          <w:szCs w:val="24"/>
        </w:rPr>
      </w:pPr>
    </w:p>
    <w:p w14:paraId="6A3D8357" w14:textId="77777777" w:rsidR="00581F14" w:rsidRDefault="00581F14" w:rsidP="00381ACE">
      <w:pPr>
        <w:spacing w:after="0" w:line="240" w:lineRule="auto"/>
        <w:rPr>
          <w:rFonts w:cstheme="minorHAnsi"/>
          <w:b/>
          <w:bCs/>
          <w:sz w:val="24"/>
          <w:szCs w:val="24"/>
        </w:rPr>
      </w:pPr>
      <w:r w:rsidRPr="00870545">
        <w:rPr>
          <w:rFonts w:cstheme="minorHAnsi"/>
          <w:b/>
          <w:bCs/>
          <w:sz w:val="24"/>
          <w:szCs w:val="24"/>
        </w:rPr>
        <w:t>What needs to happen now</w:t>
      </w:r>
    </w:p>
    <w:p w14:paraId="27EF651B" w14:textId="77777777" w:rsidR="00381ACE" w:rsidRPr="00381ACE" w:rsidRDefault="00381ACE" w:rsidP="00381ACE">
      <w:pPr>
        <w:spacing w:after="0" w:line="240" w:lineRule="auto"/>
        <w:rPr>
          <w:rFonts w:cstheme="minorHAnsi"/>
          <w:b/>
          <w:bCs/>
          <w:sz w:val="12"/>
          <w:szCs w:val="12"/>
        </w:rPr>
      </w:pPr>
    </w:p>
    <w:p w14:paraId="54E48C80" w14:textId="77777777" w:rsidR="00581F14" w:rsidRDefault="00581F14" w:rsidP="00381ACE">
      <w:pPr>
        <w:spacing w:after="0" w:line="240" w:lineRule="auto"/>
        <w:rPr>
          <w:rFonts w:cstheme="minorHAnsi"/>
          <w:sz w:val="24"/>
          <w:szCs w:val="24"/>
        </w:rPr>
      </w:pPr>
      <w:r>
        <w:rPr>
          <w:rFonts w:cstheme="minorHAnsi"/>
          <w:sz w:val="24"/>
          <w:szCs w:val="24"/>
        </w:rPr>
        <w:t>By maintaining all pillars of the previous Coalition government’s Operation Sovereign Borders, the Albanese Government simply cannot deliver refugee policy that is based in the values of compassion and fairness and in accordance with Australia’s international obligations. The Labor Government continues to do great harm to thousands of people here is Australia as well as those still held offshore.</w:t>
      </w:r>
    </w:p>
    <w:p w14:paraId="3CBFDB5D" w14:textId="77777777" w:rsidR="00381ACE" w:rsidRPr="00381ACE" w:rsidRDefault="00381ACE" w:rsidP="00381ACE">
      <w:pPr>
        <w:spacing w:after="0" w:line="240" w:lineRule="auto"/>
        <w:rPr>
          <w:rFonts w:cstheme="minorHAnsi"/>
          <w:b/>
          <w:bCs/>
          <w:sz w:val="12"/>
          <w:szCs w:val="12"/>
        </w:rPr>
      </w:pPr>
    </w:p>
    <w:p w14:paraId="5EEEF9EB" w14:textId="77777777" w:rsidR="00581F14" w:rsidRPr="00381ACE" w:rsidRDefault="00581F14" w:rsidP="00381ACE">
      <w:pPr>
        <w:pStyle w:val="ListParagraph"/>
        <w:numPr>
          <w:ilvl w:val="0"/>
          <w:numId w:val="11"/>
        </w:numPr>
        <w:spacing w:after="0" w:line="240" w:lineRule="auto"/>
        <w:rPr>
          <w:rFonts w:cstheme="minorHAnsi"/>
          <w:sz w:val="24"/>
          <w:szCs w:val="24"/>
        </w:rPr>
      </w:pPr>
      <w:r w:rsidRPr="002E1B48">
        <w:rPr>
          <w:rFonts w:cstheme="minorHAnsi"/>
          <w:sz w:val="24"/>
          <w:szCs w:val="24"/>
          <w:lang w:val="en-AU"/>
        </w:rPr>
        <w:t xml:space="preserve">Immediately allow the remaining refugees and asylum seekers in PNG who wish to do so to come to Australia </w:t>
      </w:r>
      <w:r>
        <w:rPr>
          <w:rFonts w:cstheme="minorHAnsi"/>
          <w:sz w:val="24"/>
          <w:szCs w:val="24"/>
          <w:lang w:val="en-AU"/>
        </w:rPr>
        <w:t>to</w:t>
      </w:r>
      <w:r w:rsidRPr="002E1B48">
        <w:rPr>
          <w:rFonts w:cstheme="minorHAnsi"/>
          <w:sz w:val="24"/>
          <w:szCs w:val="24"/>
          <w:lang w:val="en-AU"/>
        </w:rPr>
        <w:t xml:space="preserve"> receive medical care and</w:t>
      </w:r>
      <w:r>
        <w:rPr>
          <w:rFonts w:cstheme="minorHAnsi"/>
          <w:sz w:val="24"/>
          <w:szCs w:val="24"/>
          <w:lang w:val="en-AU"/>
        </w:rPr>
        <w:t xml:space="preserve"> </w:t>
      </w:r>
      <w:r w:rsidRPr="002E1B48">
        <w:rPr>
          <w:rFonts w:cstheme="minorHAnsi"/>
          <w:sz w:val="24"/>
          <w:szCs w:val="24"/>
          <w:lang w:val="en-AU"/>
        </w:rPr>
        <w:t>secure resettlement</w:t>
      </w:r>
      <w:r>
        <w:rPr>
          <w:rFonts w:cstheme="minorHAnsi"/>
          <w:sz w:val="24"/>
          <w:szCs w:val="24"/>
          <w:lang w:val="en-AU"/>
        </w:rPr>
        <w:t xml:space="preserve"> solutions</w:t>
      </w:r>
      <w:r w:rsidRPr="002E1B48">
        <w:rPr>
          <w:rFonts w:cstheme="minorHAnsi"/>
          <w:sz w:val="24"/>
          <w:szCs w:val="24"/>
          <w:lang w:val="en-AU"/>
        </w:rPr>
        <w:t>.</w:t>
      </w:r>
    </w:p>
    <w:p w14:paraId="26F4273C" w14:textId="77777777" w:rsidR="00381ACE" w:rsidRPr="00381ACE" w:rsidRDefault="00381ACE" w:rsidP="00381ACE">
      <w:pPr>
        <w:spacing w:after="0" w:line="240" w:lineRule="auto"/>
        <w:rPr>
          <w:rFonts w:cstheme="minorHAnsi"/>
          <w:b/>
          <w:bCs/>
          <w:sz w:val="12"/>
          <w:szCs w:val="12"/>
        </w:rPr>
      </w:pPr>
    </w:p>
    <w:p w14:paraId="10F68A09" w14:textId="77777777" w:rsidR="00581F14" w:rsidRDefault="00581F14" w:rsidP="00381ACE">
      <w:pPr>
        <w:pStyle w:val="ListParagraph"/>
        <w:numPr>
          <w:ilvl w:val="0"/>
          <w:numId w:val="11"/>
        </w:numPr>
        <w:spacing w:after="0" w:line="240" w:lineRule="auto"/>
        <w:rPr>
          <w:rFonts w:cstheme="minorHAnsi"/>
          <w:sz w:val="24"/>
          <w:szCs w:val="24"/>
        </w:rPr>
      </w:pPr>
      <w:r>
        <w:rPr>
          <w:rFonts w:cstheme="minorHAnsi"/>
          <w:sz w:val="24"/>
          <w:szCs w:val="24"/>
        </w:rPr>
        <w:t>Stop punishing people seeking protection for their mode and date of arrival. Allow all asylum seekers in Australia to apply for permanent protection.</w:t>
      </w:r>
    </w:p>
    <w:p w14:paraId="1C291F2B" w14:textId="77777777" w:rsidR="00381ACE" w:rsidRPr="00381ACE" w:rsidRDefault="00381ACE" w:rsidP="00381ACE">
      <w:pPr>
        <w:spacing w:after="0" w:line="240" w:lineRule="auto"/>
        <w:rPr>
          <w:rFonts w:cstheme="minorHAnsi"/>
          <w:b/>
          <w:bCs/>
          <w:sz w:val="12"/>
          <w:szCs w:val="12"/>
        </w:rPr>
      </w:pPr>
    </w:p>
    <w:p w14:paraId="5D1A30B1" w14:textId="6000A71C" w:rsidR="00581F14" w:rsidRDefault="00581F14" w:rsidP="00381ACE">
      <w:pPr>
        <w:pStyle w:val="ListParagraph"/>
        <w:numPr>
          <w:ilvl w:val="0"/>
          <w:numId w:val="11"/>
        </w:numPr>
        <w:spacing w:after="0" w:line="240" w:lineRule="auto"/>
        <w:rPr>
          <w:rFonts w:cstheme="minorHAnsi"/>
          <w:sz w:val="24"/>
          <w:szCs w:val="24"/>
        </w:rPr>
      </w:pPr>
      <w:r w:rsidRPr="005D6A2F">
        <w:rPr>
          <w:rFonts w:cstheme="minorHAnsi"/>
          <w:sz w:val="24"/>
          <w:szCs w:val="24"/>
        </w:rPr>
        <w:t>Abolish the Fast Track Assessment Process and as a matter of urgency, establish new fair an</w:t>
      </w:r>
      <w:r w:rsidRPr="008A6146">
        <w:rPr>
          <w:rFonts w:cstheme="minorHAnsi"/>
          <w:sz w:val="24"/>
          <w:szCs w:val="24"/>
        </w:rPr>
        <w:t>d transparent assessment processes for protection claims</w:t>
      </w:r>
      <w:r>
        <w:rPr>
          <w:rFonts w:cstheme="minorHAnsi"/>
          <w:sz w:val="24"/>
          <w:szCs w:val="24"/>
        </w:rPr>
        <w:t xml:space="preserve"> – the 2021 ALP Policy platform identified that Fast </w:t>
      </w:r>
      <w:r w:rsidRPr="00E468D4">
        <w:rPr>
          <w:rFonts w:cstheme="minorHAnsi"/>
          <w:sz w:val="24"/>
          <w:szCs w:val="24"/>
        </w:rPr>
        <w:t>Track is flawed</w:t>
      </w:r>
      <w:r w:rsidR="00381ACE">
        <w:rPr>
          <w:rFonts w:cstheme="minorHAnsi"/>
          <w:sz w:val="24"/>
          <w:szCs w:val="24"/>
        </w:rPr>
        <w:t>.</w:t>
      </w:r>
    </w:p>
    <w:p w14:paraId="197FE6C2" w14:textId="77777777" w:rsidR="00381ACE" w:rsidRPr="00381ACE" w:rsidRDefault="00381ACE" w:rsidP="00381ACE">
      <w:pPr>
        <w:spacing w:after="0" w:line="240" w:lineRule="auto"/>
        <w:rPr>
          <w:rFonts w:cstheme="minorHAnsi"/>
          <w:b/>
          <w:bCs/>
          <w:sz w:val="12"/>
          <w:szCs w:val="12"/>
        </w:rPr>
      </w:pPr>
    </w:p>
    <w:p w14:paraId="2E57C334" w14:textId="77777777" w:rsidR="00381ACE" w:rsidRDefault="00581F14" w:rsidP="00E75801">
      <w:pPr>
        <w:pStyle w:val="ListParagraph"/>
        <w:numPr>
          <w:ilvl w:val="0"/>
          <w:numId w:val="11"/>
        </w:numPr>
        <w:spacing w:after="0" w:line="240" w:lineRule="auto"/>
        <w:ind w:right="-334"/>
        <w:rPr>
          <w:rFonts w:cstheme="minorHAnsi"/>
          <w:sz w:val="24"/>
          <w:szCs w:val="24"/>
        </w:rPr>
      </w:pPr>
      <w:r w:rsidRPr="00381ACE">
        <w:rPr>
          <w:rFonts w:cstheme="minorHAnsi"/>
          <w:sz w:val="24"/>
          <w:szCs w:val="24"/>
        </w:rPr>
        <w:t>Establish an independent body to review decisions, including those who failed under the Fast Track system.</w:t>
      </w:r>
    </w:p>
    <w:p w14:paraId="2BB4940F" w14:textId="77777777" w:rsidR="00381ACE" w:rsidRPr="00381ACE" w:rsidRDefault="00381ACE" w:rsidP="00381ACE">
      <w:pPr>
        <w:spacing w:after="0" w:line="240" w:lineRule="auto"/>
        <w:rPr>
          <w:rFonts w:cstheme="minorHAnsi"/>
          <w:b/>
          <w:bCs/>
          <w:sz w:val="12"/>
          <w:szCs w:val="12"/>
        </w:rPr>
      </w:pPr>
    </w:p>
    <w:p w14:paraId="128E0500" w14:textId="77E873EF" w:rsidR="00581F14" w:rsidRDefault="00581F14" w:rsidP="00381ACE">
      <w:pPr>
        <w:pStyle w:val="ListParagraph"/>
        <w:numPr>
          <w:ilvl w:val="0"/>
          <w:numId w:val="11"/>
        </w:numPr>
        <w:spacing w:after="0" w:line="240" w:lineRule="auto"/>
        <w:rPr>
          <w:rFonts w:cstheme="minorHAnsi"/>
          <w:sz w:val="24"/>
          <w:szCs w:val="24"/>
        </w:rPr>
      </w:pPr>
      <w:r w:rsidRPr="00381ACE">
        <w:rPr>
          <w:rFonts w:cstheme="minorHAnsi"/>
          <w:sz w:val="24"/>
          <w:szCs w:val="24"/>
        </w:rPr>
        <w:t>Ensure that all refugees and asylum seekers living in the Australian community have the right to work, to study, and have access to housing and income support and medical care.   Restore SRSS support to all people awaiting determination of their refugee status, including those in an appeals process.</w:t>
      </w:r>
    </w:p>
    <w:p w14:paraId="3687E8E8" w14:textId="77777777" w:rsidR="00381ACE" w:rsidRPr="00381ACE" w:rsidRDefault="00381ACE" w:rsidP="00381ACE">
      <w:pPr>
        <w:spacing w:after="0" w:line="240" w:lineRule="auto"/>
        <w:rPr>
          <w:rFonts w:cstheme="minorHAnsi"/>
          <w:b/>
          <w:bCs/>
          <w:sz w:val="12"/>
          <w:szCs w:val="12"/>
        </w:rPr>
      </w:pPr>
    </w:p>
    <w:p w14:paraId="6D62829A" w14:textId="0B8FB08A" w:rsidR="00581F14" w:rsidRDefault="00581F14" w:rsidP="00381ACE">
      <w:pPr>
        <w:pStyle w:val="ListParagraph"/>
        <w:numPr>
          <w:ilvl w:val="0"/>
          <w:numId w:val="11"/>
        </w:numPr>
        <w:spacing w:after="0" w:line="240" w:lineRule="auto"/>
        <w:rPr>
          <w:rFonts w:eastAsia="Times New Roman"/>
          <w:sz w:val="24"/>
          <w:szCs w:val="24"/>
        </w:rPr>
      </w:pPr>
      <w:r>
        <w:rPr>
          <w:rFonts w:eastAsia="Times New Roman"/>
          <w:sz w:val="24"/>
          <w:szCs w:val="24"/>
        </w:rPr>
        <w:t>Provide permanent protection for refugees and people seeking asylum (in Australia and PNG) who have no other safe resettlement options</w:t>
      </w:r>
      <w:r w:rsidR="00381ACE">
        <w:rPr>
          <w:rFonts w:eastAsia="Times New Roman"/>
          <w:sz w:val="24"/>
          <w:szCs w:val="24"/>
        </w:rPr>
        <w:t>.</w:t>
      </w:r>
    </w:p>
    <w:p w14:paraId="4B9B4743" w14:textId="77777777" w:rsidR="00381ACE" w:rsidRPr="00381ACE" w:rsidRDefault="00381ACE" w:rsidP="00381ACE">
      <w:pPr>
        <w:spacing w:after="0" w:line="240" w:lineRule="auto"/>
        <w:rPr>
          <w:rFonts w:cstheme="minorHAnsi"/>
          <w:b/>
          <w:bCs/>
          <w:sz w:val="12"/>
          <w:szCs w:val="12"/>
        </w:rPr>
      </w:pPr>
    </w:p>
    <w:p w14:paraId="77393139" w14:textId="63F59922" w:rsidR="00581F14" w:rsidRDefault="00581F14" w:rsidP="00381ACE">
      <w:pPr>
        <w:pStyle w:val="ListParagraph"/>
        <w:numPr>
          <w:ilvl w:val="0"/>
          <w:numId w:val="11"/>
        </w:numPr>
        <w:spacing w:after="0" w:line="240" w:lineRule="auto"/>
        <w:rPr>
          <w:rFonts w:eastAsia="Times New Roman"/>
          <w:sz w:val="24"/>
          <w:szCs w:val="24"/>
        </w:rPr>
      </w:pPr>
      <w:r w:rsidRPr="00DE1CAF">
        <w:rPr>
          <w:rFonts w:eastAsia="Times New Roman"/>
          <w:sz w:val="24"/>
          <w:szCs w:val="24"/>
        </w:rPr>
        <w:t>Make provision for the 14,000 people trapped in Indonesia as a result of Australia’s 2014 ban on resettling refugees who travelled to Indonesia enroute to Australia</w:t>
      </w:r>
      <w:r w:rsidR="00381ACE">
        <w:rPr>
          <w:rFonts w:eastAsia="Times New Roman"/>
          <w:sz w:val="24"/>
          <w:szCs w:val="24"/>
        </w:rPr>
        <w:t>.</w:t>
      </w:r>
    </w:p>
    <w:p w14:paraId="511F4E8E" w14:textId="77777777" w:rsidR="00381ACE" w:rsidRPr="00381ACE" w:rsidRDefault="00381ACE" w:rsidP="00381ACE">
      <w:pPr>
        <w:spacing w:after="0" w:line="240" w:lineRule="auto"/>
        <w:rPr>
          <w:rFonts w:cstheme="minorHAnsi"/>
          <w:b/>
          <w:bCs/>
          <w:sz w:val="12"/>
          <w:szCs w:val="12"/>
        </w:rPr>
      </w:pPr>
    </w:p>
    <w:p w14:paraId="68224B78" w14:textId="1D57B942" w:rsidR="00581F14" w:rsidRDefault="00581F14" w:rsidP="00381ACE">
      <w:pPr>
        <w:pStyle w:val="ListParagraph"/>
        <w:numPr>
          <w:ilvl w:val="0"/>
          <w:numId w:val="11"/>
        </w:numPr>
        <w:spacing w:after="0" w:line="240" w:lineRule="auto"/>
        <w:rPr>
          <w:rFonts w:cstheme="minorHAnsi"/>
          <w:sz w:val="24"/>
          <w:szCs w:val="24"/>
        </w:rPr>
      </w:pPr>
      <w:r w:rsidRPr="00DE1CAF">
        <w:rPr>
          <w:rFonts w:cstheme="minorHAnsi"/>
          <w:sz w:val="24"/>
          <w:szCs w:val="24"/>
        </w:rPr>
        <w:t xml:space="preserve">Increase the annual intake in the Special Humanitarian Program to at least </w:t>
      </w:r>
      <w:r w:rsidRPr="002E1B48">
        <w:rPr>
          <w:rFonts w:cstheme="minorHAnsi"/>
          <w:sz w:val="24"/>
          <w:szCs w:val="24"/>
        </w:rPr>
        <w:t>30,000 per year, and ensure that the quota is filled each year</w:t>
      </w:r>
      <w:r>
        <w:rPr>
          <w:rFonts w:cstheme="minorHAnsi"/>
          <w:sz w:val="24"/>
          <w:szCs w:val="24"/>
        </w:rPr>
        <w:t xml:space="preserve"> – this was identified as an aspirational target in the 2021 ALP policy platform</w:t>
      </w:r>
      <w:r w:rsidR="00381ACE">
        <w:rPr>
          <w:rFonts w:cstheme="minorHAnsi"/>
          <w:sz w:val="24"/>
          <w:szCs w:val="24"/>
        </w:rPr>
        <w:t>.</w:t>
      </w:r>
    </w:p>
    <w:p w14:paraId="22FE5220" w14:textId="77777777" w:rsidR="00381ACE" w:rsidRPr="00381ACE" w:rsidRDefault="00381ACE" w:rsidP="00381ACE">
      <w:pPr>
        <w:spacing w:after="0" w:line="240" w:lineRule="auto"/>
        <w:rPr>
          <w:rFonts w:cstheme="minorHAnsi"/>
          <w:b/>
          <w:bCs/>
          <w:sz w:val="12"/>
          <w:szCs w:val="12"/>
        </w:rPr>
      </w:pPr>
    </w:p>
    <w:p w14:paraId="027EE127" w14:textId="77777777" w:rsidR="00381ACE" w:rsidRDefault="00581F14" w:rsidP="00381ACE">
      <w:pPr>
        <w:pStyle w:val="ListParagraph"/>
        <w:numPr>
          <w:ilvl w:val="0"/>
          <w:numId w:val="11"/>
        </w:numPr>
        <w:spacing w:after="0" w:line="240" w:lineRule="auto"/>
        <w:rPr>
          <w:rFonts w:cstheme="minorHAnsi"/>
          <w:sz w:val="24"/>
          <w:szCs w:val="24"/>
        </w:rPr>
      </w:pPr>
      <w:r w:rsidRPr="00381ACE">
        <w:rPr>
          <w:rFonts w:cstheme="minorHAnsi"/>
          <w:sz w:val="24"/>
          <w:szCs w:val="24"/>
        </w:rPr>
        <w:t>End mandatory and indefinite detention.</w:t>
      </w:r>
    </w:p>
    <w:p w14:paraId="339B83F8" w14:textId="77777777" w:rsidR="00381ACE" w:rsidRPr="00381ACE" w:rsidRDefault="00381ACE" w:rsidP="00381ACE">
      <w:pPr>
        <w:spacing w:after="0" w:line="240" w:lineRule="auto"/>
        <w:rPr>
          <w:rFonts w:cstheme="minorHAnsi"/>
          <w:b/>
          <w:bCs/>
          <w:sz w:val="12"/>
          <w:szCs w:val="12"/>
        </w:rPr>
      </w:pPr>
    </w:p>
    <w:p w14:paraId="15E3CDD7" w14:textId="75FE631D" w:rsidR="00581F14" w:rsidRDefault="00581F14" w:rsidP="00381ACE">
      <w:pPr>
        <w:pStyle w:val="ListParagraph"/>
        <w:numPr>
          <w:ilvl w:val="0"/>
          <w:numId w:val="11"/>
        </w:numPr>
        <w:spacing w:after="0" w:line="240" w:lineRule="auto"/>
        <w:rPr>
          <w:rFonts w:cstheme="minorHAnsi"/>
          <w:sz w:val="24"/>
          <w:szCs w:val="24"/>
        </w:rPr>
      </w:pPr>
      <w:r w:rsidRPr="00381ACE">
        <w:rPr>
          <w:rFonts w:cstheme="minorHAnsi"/>
          <w:sz w:val="24"/>
          <w:szCs w:val="24"/>
        </w:rPr>
        <w:t>End offshore detention and processing</w:t>
      </w:r>
      <w:r w:rsidR="00E75801">
        <w:rPr>
          <w:rFonts w:cstheme="minorHAnsi"/>
          <w:sz w:val="24"/>
          <w:szCs w:val="24"/>
        </w:rPr>
        <w:t>.</w:t>
      </w:r>
    </w:p>
    <w:p w14:paraId="78502A2F" w14:textId="77777777" w:rsidR="00381ACE" w:rsidRPr="00381ACE" w:rsidRDefault="00381ACE" w:rsidP="00381ACE">
      <w:pPr>
        <w:spacing w:after="0" w:line="240" w:lineRule="auto"/>
        <w:rPr>
          <w:rFonts w:cstheme="minorHAnsi"/>
          <w:b/>
          <w:bCs/>
          <w:sz w:val="12"/>
          <w:szCs w:val="12"/>
        </w:rPr>
      </w:pPr>
    </w:p>
    <w:p w14:paraId="765D7BDE" w14:textId="1BBE4354" w:rsidR="00581F14" w:rsidRPr="00381ACE" w:rsidRDefault="00581F14" w:rsidP="00381ACE">
      <w:pPr>
        <w:pStyle w:val="ListParagraph"/>
        <w:numPr>
          <w:ilvl w:val="0"/>
          <w:numId w:val="11"/>
        </w:numPr>
        <w:spacing w:after="0" w:line="240" w:lineRule="auto"/>
        <w:rPr>
          <w:rFonts w:cstheme="minorHAnsi"/>
          <w:sz w:val="24"/>
          <w:szCs w:val="24"/>
        </w:rPr>
      </w:pPr>
      <w:r>
        <w:rPr>
          <w:rFonts w:eastAsia="Times New Roman"/>
          <w:sz w:val="24"/>
          <w:szCs w:val="24"/>
        </w:rPr>
        <w:t>Commit to amending the Migration Act to reinsert specific references to meeting our obligations under the UN Refugee Convention</w:t>
      </w:r>
      <w:r w:rsidR="00381ACE">
        <w:rPr>
          <w:rFonts w:eastAsia="Times New Roman"/>
          <w:sz w:val="24"/>
          <w:szCs w:val="24"/>
        </w:rPr>
        <w:t xml:space="preserve"> -</w:t>
      </w:r>
      <w:r>
        <w:rPr>
          <w:rFonts w:eastAsia="Times New Roman"/>
          <w:sz w:val="24"/>
          <w:szCs w:val="24"/>
        </w:rPr>
        <w:t xml:space="preserve"> this was a policy commitment in 2021 ALP platform</w:t>
      </w:r>
      <w:r w:rsidR="00381ACE">
        <w:rPr>
          <w:rFonts w:eastAsia="Times New Roman"/>
          <w:sz w:val="24"/>
          <w:szCs w:val="24"/>
        </w:rPr>
        <w:t>.</w:t>
      </w:r>
    </w:p>
    <w:p w14:paraId="70FCB783" w14:textId="7B65E89C" w:rsidR="00581F14" w:rsidRPr="00381ACE" w:rsidRDefault="00581F14" w:rsidP="00381ACE">
      <w:pPr>
        <w:spacing w:after="0" w:line="240" w:lineRule="auto"/>
        <w:rPr>
          <w:rStyle w:val="Hyperlink"/>
          <w:rFonts w:eastAsia="Times New Roman" w:cstheme="minorHAnsi"/>
          <w:color w:val="auto"/>
          <w:lang w:eastAsia="en-AU"/>
        </w:rPr>
      </w:pPr>
      <w:r w:rsidRPr="00381ACE">
        <w:rPr>
          <w:rStyle w:val="Hyperlink"/>
          <w:rFonts w:eastAsia="Times New Roman" w:cstheme="minorHAnsi"/>
          <w:color w:val="auto"/>
          <w:lang w:eastAsia="en-AU"/>
        </w:rPr>
        <w:br w:type="page"/>
      </w:r>
    </w:p>
    <w:p w14:paraId="403326DE" w14:textId="169FAF5E" w:rsidR="00DA4120" w:rsidRDefault="00DA4120" w:rsidP="00DA4120">
      <w:pPr>
        <w:spacing w:after="0" w:line="240" w:lineRule="auto"/>
        <w:rPr>
          <w:rFonts w:cstheme="minorHAnsi"/>
          <w:b/>
          <w:bCs/>
          <w:color w:val="FF0000"/>
          <w:sz w:val="28"/>
          <w:szCs w:val="28"/>
        </w:rPr>
      </w:pPr>
      <w:r w:rsidRPr="0061712E">
        <w:rPr>
          <w:rFonts w:cstheme="minorHAnsi"/>
          <w:b/>
          <w:bCs/>
          <w:color w:val="FF0000"/>
          <w:sz w:val="28"/>
          <w:szCs w:val="28"/>
        </w:rPr>
        <w:lastRenderedPageBreak/>
        <w:t>Addresses for your letters:</w:t>
      </w:r>
    </w:p>
    <w:p w14:paraId="5A5F8CF6" w14:textId="77777777" w:rsidR="00313C7A" w:rsidRDefault="00313C7A" w:rsidP="00313C7A">
      <w:pPr>
        <w:pBdr>
          <w:bottom w:val="single" w:sz="4" w:space="1" w:color="auto"/>
        </w:pBdr>
        <w:spacing w:after="0" w:line="240" w:lineRule="auto"/>
        <w:rPr>
          <w:rFonts w:cstheme="minorHAnsi"/>
          <w:sz w:val="24"/>
          <w:szCs w:val="24"/>
        </w:rPr>
      </w:pPr>
    </w:p>
    <w:p w14:paraId="73B4CB75" w14:textId="77777777" w:rsidR="00313C7A" w:rsidRDefault="00313C7A" w:rsidP="00313C7A">
      <w:pPr>
        <w:spacing w:after="0" w:line="240" w:lineRule="auto"/>
        <w:rPr>
          <w:rFonts w:cstheme="minorHAnsi"/>
          <w:sz w:val="24"/>
          <w:szCs w:val="24"/>
        </w:rPr>
      </w:pPr>
    </w:p>
    <w:p w14:paraId="0566F8DB" w14:textId="03371888" w:rsidR="00DA4120" w:rsidRDefault="00313C7A" w:rsidP="00313C7A">
      <w:pPr>
        <w:spacing w:after="0" w:line="240" w:lineRule="auto"/>
        <w:rPr>
          <w:rFonts w:cstheme="minorHAnsi"/>
          <w:b/>
          <w:bCs/>
          <w:color w:val="FF0000"/>
          <w:sz w:val="24"/>
          <w:szCs w:val="24"/>
        </w:rPr>
      </w:pPr>
      <w:r>
        <w:rPr>
          <w:rFonts w:cstheme="minorHAnsi"/>
          <w:sz w:val="24"/>
          <w:szCs w:val="24"/>
        </w:rPr>
        <w:t>This month w</w:t>
      </w:r>
      <w:r w:rsidRPr="00B75D0B">
        <w:rPr>
          <w:rFonts w:cstheme="minorHAnsi"/>
          <w:sz w:val="24"/>
          <w:szCs w:val="24"/>
        </w:rPr>
        <w:t xml:space="preserve">e are </w:t>
      </w:r>
      <w:r>
        <w:rPr>
          <w:rFonts w:cstheme="minorHAnsi"/>
          <w:sz w:val="24"/>
          <w:szCs w:val="24"/>
        </w:rPr>
        <w:t xml:space="preserve">asking </w:t>
      </w:r>
      <w:r w:rsidRPr="00B75D0B">
        <w:rPr>
          <w:rFonts w:cstheme="minorHAnsi"/>
          <w:sz w:val="24"/>
          <w:szCs w:val="24"/>
        </w:rPr>
        <w:t xml:space="preserve">people </w:t>
      </w:r>
      <w:r>
        <w:rPr>
          <w:rFonts w:cstheme="minorHAnsi"/>
          <w:sz w:val="24"/>
          <w:szCs w:val="24"/>
        </w:rPr>
        <w:t xml:space="preserve">to </w:t>
      </w:r>
      <w:r w:rsidRPr="00536365">
        <w:rPr>
          <w:rFonts w:cstheme="minorHAnsi"/>
          <w:sz w:val="24"/>
          <w:szCs w:val="24"/>
        </w:rPr>
        <w:t>write to</w:t>
      </w:r>
      <w:r w:rsidRPr="00536365">
        <w:rPr>
          <w:rFonts w:cstheme="minorHAnsi"/>
          <w:b/>
          <w:bCs/>
          <w:sz w:val="24"/>
          <w:szCs w:val="24"/>
        </w:rPr>
        <w:t xml:space="preserve"> </w:t>
      </w:r>
      <w:r w:rsidRPr="00536365">
        <w:rPr>
          <w:rFonts w:cstheme="minorHAnsi"/>
          <w:b/>
          <w:bCs/>
          <w:color w:val="FF0000"/>
          <w:sz w:val="24"/>
          <w:szCs w:val="24"/>
        </w:rPr>
        <w:t>ALP politicians</w:t>
      </w:r>
    </w:p>
    <w:p w14:paraId="4886E5FA" w14:textId="77777777" w:rsidR="00313C7A" w:rsidRDefault="00313C7A" w:rsidP="00313C7A">
      <w:pPr>
        <w:spacing w:after="0" w:line="240" w:lineRule="auto"/>
        <w:rPr>
          <w:rFonts w:cstheme="minorHAnsi"/>
          <w:b/>
          <w:bCs/>
          <w:color w:val="FF0000"/>
          <w:sz w:val="24"/>
          <w:szCs w:val="24"/>
        </w:rPr>
      </w:pPr>
    </w:p>
    <w:p w14:paraId="412B1CBF" w14:textId="77777777" w:rsidR="00313C7A" w:rsidRDefault="00313C7A" w:rsidP="00313C7A">
      <w:pPr>
        <w:spacing w:after="0" w:line="240" w:lineRule="auto"/>
        <w:rPr>
          <w:rFonts w:cstheme="minorHAnsi"/>
          <w:b/>
          <w:bCs/>
        </w:rPr>
        <w:sectPr w:rsidR="00313C7A" w:rsidSect="00DE0679">
          <w:endnotePr>
            <w:numFmt w:val="decimal"/>
          </w:endnotePr>
          <w:pgSz w:w="11906" w:h="16838" w:code="9"/>
          <w:pgMar w:top="993" w:right="474" w:bottom="568" w:left="567" w:header="708" w:footer="708" w:gutter="0"/>
          <w:cols w:space="708"/>
          <w:docGrid w:linePitch="360"/>
        </w:sectPr>
      </w:pPr>
    </w:p>
    <w:p w14:paraId="1A6B8F68" w14:textId="77777777" w:rsidR="00313C7A" w:rsidRPr="008C2595" w:rsidRDefault="00313C7A" w:rsidP="00313C7A">
      <w:pPr>
        <w:spacing w:after="0" w:line="240" w:lineRule="auto"/>
        <w:rPr>
          <w:rFonts w:cstheme="minorHAnsi"/>
          <w:b/>
          <w:bCs/>
        </w:rPr>
      </w:pPr>
      <w:r w:rsidRPr="008C2595">
        <w:rPr>
          <w:rFonts w:cstheme="minorHAnsi"/>
          <w:b/>
          <w:bCs/>
        </w:rPr>
        <w:t>Canberra Postal Address for all Senators</w:t>
      </w:r>
    </w:p>
    <w:p w14:paraId="2B695B0E" w14:textId="77777777" w:rsidR="00313C7A" w:rsidRDefault="00313C7A" w:rsidP="00313C7A">
      <w:pPr>
        <w:widowControl w:val="0"/>
        <w:suppressAutoHyphens/>
        <w:spacing w:after="0" w:line="240" w:lineRule="auto"/>
        <w:ind w:left="993"/>
        <w:rPr>
          <w:rFonts w:cstheme="minorHAnsi"/>
          <w:noProof/>
        </w:rPr>
      </w:pPr>
      <w:r w:rsidRPr="008C2595">
        <w:rPr>
          <w:rFonts w:cstheme="minorHAnsi"/>
          <w:noProof/>
        </w:rPr>
        <w:t>PO Box 6100</w:t>
      </w:r>
    </w:p>
    <w:p w14:paraId="03D6EC80" w14:textId="77777777" w:rsidR="00313C7A" w:rsidRPr="008C2595" w:rsidRDefault="00313C7A" w:rsidP="00313C7A">
      <w:pPr>
        <w:widowControl w:val="0"/>
        <w:suppressAutoHyphens/>
        <w:spacing w:after="0" w:line="240" w:lineRule="auto"/>
        <w:ind w:left="993"/>
        <w:rPr>
          <w:rFonts w:cstheme="minorHAnsi"/>
          <w:noProof/>
        </w:rPr>
      </w:pPr>
      <w:r w:rsidRPr="008C2595">
        <w:rPr>
          <w:rFonts w:cstheme="minorHAnsi"/>
          <w:noProof/>
        </w:rPr>
        <w:t xml:space="preserve">Senate, </w:t>
      </w:r>
    </w:p>
    <w:p w14:paraId="673B97C1" w14:textId="77777777" w:rsidR="00313C7A" w:rsidRDefault="00313C7A" w:rsidP="00313C7A">
      <w:pPr>
        <w:widowControl w:val="0"/>
        <w:suppressAutoHyphens/>
        <w:spacing w:after="0" w:line="240" w:lineRule="auto"/>
        <w:ind w:left="993"/>
        <w:rPr>
          <w:rFonts w:cstheme="minorHAnsi"/>
          <w:noProof/>
        </w:rPr>
      </w:pPr>
      <w:r w:rsidRPr="008C2595">
        <w:rPr>
          <w:rFonts w:cstheme="minorHAnsi"/>
          <w:noProof/>
        </w:rPr>
        <w:t>Parliament House</w:t>
      </w:r>
    </w:p>
    <w:p w14:paraId="7439BC39" w14:textId="77777777" w:rsidR="00313C7A" w:rsidRPr="008C2595" w:rsidRDefault="00313C7A" w:rsidP="00313C7A">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4912A0CE" w14:textId="77777777" w:rsidR="00313C7A" w:rsidRPr="008C2595" w:rsidRDefault="00313C7A" w:rsidP="00313C7A">
      <w:pPr>
        <w:spacing w:after="0" w:line="240" w:lineRule="auto"/>
        <w:rPr>
          <w:rFonts w:cstheme="minorHAnsi"/>
          <w:b/>
          <w:bCs/>
        </w:rPr>
      </w:pPr>
      <w:r>
        <w:rPr>
          <w:rFonts w:cstheme="minorHAnsi"/>
          <w:b/>
          <w:bCs/>
        </w:rPr>
        <w:t>C</w:t>
      </w:r>
      <w:r w:rsidRPr="008C2595">
        <w:rPr>
          <w:rFonts w:cstheme="minorHAnsi"/>
          <w:b/>
          <w:bCs/>
        </w:rPr>
        <w:t>anberra Postal Address for all MPs</w:t>
      </w:r>
    </w:p>
    <w:p w14:paraId="6AAFC9E9" w14:textId="77777777" w:rsidR="00313C7A" w:rsidRPr="008C2595" w:rsidRDefault="00313C7A" w:rsidP="00313C7A">
      <w:pPr>
        <w:widowControl w:val="0"/>
        <w:suppressAutoHyphens/>
        <w:spacing w:after="0" w:line="240" w:lineRule="auto"/>
        <w:ind w:left="993"/>
        <w:rPr>
          <w:rFonts w:cstheme="minorHAnsi"/>
          <w:noProof/>
        </w:rPr>
      </w:pPr>
      <w:r w:rsidRPr="008C2595">
        <w:rPr>
          <w:rFonts w:cstheme="minorHAnsi"/>
          <w:noProof/>
        </w:rPr>
        <w:t>PO Box 6022</w:t>
      </w:r>
    </w:p>
    <w:p w14:paraId="74E1EFFE" w14:textId="77777777" w:rsidR="00313C7A" w:rsidRPr="008C2595" w:rsidRDefault="00313C7A" w:rsidP="00313C7A">
      <w:pPr>
        <w:widowControl w:val="0"/>
        <w:suppressAutoHyphens/>
        <w:spacing w:after="0" w:line="240" w:lineRule="auto"/>
        <w:ind w:left="993"/>
        <w:rPr>
          <w:rFonts w:cstheme="minorHAnsi"/>
          <w:noProof/>
        </w:rPr>
      </w:pPr>
      <w:r w:rsidRPr="008C2595">
        <w:rPr>
          <w:rFonts w:cstheme="minorHAnsi"/>
          <w:noProof/>
        </w:rPr>
        <w:t>House of Representatives</w:t>
      </w:r>
    </w:p>
    <w:p w14:paraId="1AC0E93F" w14:textId="77777777" w:rsidR="00313C7A" w:rsidRPr="008C2595" w:rsidRDefault="00313C7A" w:rsidP="00313C7A">
      <w:pPr>
        <w:widowControl w:val="0"/>
        <w:suppressAutoHyphens/>
        <w:spacing w:after="0" w:line="240" w:lineRule="auto"/>
        <w:ind w:left="993"/>
        <w:rPr>
          <w:rFonts w:cstheme="minorHAnsi"/>
          <w:noProof/>
        </w:rPr>
      </w:pPr>
      <w:r w:rsidRPr="008C2595">
        <w:rPr>
          <w:rFonts w:cstheme="minorHAnsi"/>
          <w:noProof/>
        </w:rPr>
        <w:t>Parliament House</w:t>
      </w:r>
    </w:p>
    <w:p w14:paraId="75C0E708" w14:textId="77777777" w:rsidR="00313C7A" w:rsidRPr="00BF1FE2" w:rsidRDefault="00313C7A" w:rsidP="00313C7A">
      <w:pPr>
        <w:widowControl w:val="0"/>
        <w:suppressAutoHyphens/>
        <w:spacing w:after="0" w:line="240" w:lineRule="auto"/>
        <w:ind w:left="993"/>
        <w:rPr>
          <w:rFonts w:cstheme="minorHAnsi"/>
          <w:b/>
          <w:iCs/>
          <w:lang w:val="en-GB"/>
        </w:rPr>
      </w:pPr>
      <w:r w:rsidRPr="008C2595">
        <w:rPr>
          <w:rFonts w:cstheme="minorHAnsi"/>
          <w:noProof/>
        </w:rPr>
        <w:t>Canberra ACT 2600</w:t>
      </w:r>
    </w:p>
    <w:p w14:paraId="2DFAA274" w14:textId="77777777" w:rsidR="00313C7A" w:rsidRDefault="00313C7A" w:rsidP="00DA4120">
      <w:pPr>
        <w:pBdr>
          <w:bottom w:val="single" w:sz="4" w:space="1" w:color="auto"/>
        </w:pBdr>
        <w:spacing w:after="0" w:line="240" w:lineRule="auto"/>
        <w:rPr>
          <w:rFonts w:cstheme="minorHAnsi"/>
          <w:b/>
          <w:bCs/>
          <w:color w:val="FF0000"/>
          <w:sz w:val="24"/>
          <w:szCs w:val="24"/>
        </w:rPr>
        <w:sectPr w:rsidR="00313C7A" w:rsidSect="00313C7A">
          <w:endnotePr>
            <w:numFmt w:val="decimal"/>
          </w:endnotePr>
          <w:type w:val="continuous"/>
          <w:pgSz w:w="11906" w:h="16838" w:code="9"/>
          <w:pgMar w:top="993" w:right="474" w:bottom="568" w:left="567" w:header="708" w:footer="708" w:gutter="0"/>
          <w:cols w:num="2" w:space="708"/>
          <w:docGrid w:linePitch="360"/>
        </w:sectPr>
      </w:pPr>
    </w:p>
    <w:p w14:paraId="5A6593BE" w14:textId="77777777" w:rsidR="00DA4120" w:rsidRDefault="00DA4120" w:rsidP="00313C7A">
      <w:pPr>
        <w:pBdr>
          <w:bottom w:val="single" w:sz="4" w:space="1" w:color="auto"/>
        </w:pBdr>
        <w:tabs>
          <w:tab w:val="left" w:pos="6436"/>
        </w:tabs>
        <w:spacing w:after="0" w:line="240" w:lineRule="auto"/>
        <w:rPr>
          <w:rFonts w:cstheme="minorHAnsi"/>
          <w:b/>
          <w:bCs/>
          <w:noProof/>
        </w:rPr>
      </w:pPr>
    </w:p>
    <w:p w14:paraId="69033B26" w14:textId="77777777" w:rsidR="00313C7A" w:rsidRDefault="00313C7A" w:rsidP="00DA4120">
      <w:pPr>
        <w:tabs>
          <w:tab w:val="left" w:pos="6436"/>
        </w:tabs>
        <w:spacing w:after="0" w:line="240" w:lineRule="auto"/>
        <w:rPr>
          <w:rFonts w:cstheme="minorHAnsi"/>
          <w:noProof/>
        </w:rPr>
      </w:pPr>
    </w:p>
    <w:p w14:paraId="7E641C42" w14:textId="53226180" w:rsidR="00313C7A" w:rsidRPr="00313C7A" w:rsidRDefault="00313C7A" w:rsidP="00DA4120">
      <w:pPr>
        <w:tabs>
          <w:tab w:val="left" w:pos="6436"/>
        </w:tabs>
        <w:spacing w:after="0" w:line="240" w:lineRule="auto"/>
        <w:rPr>
          <w:rFonts w:cstheme="minorHAnsi"/>
          <w:noProof/>
        </w:rPr>
      </w:pPr>
      <w:r w:rsidRPr="00313C7A">
        <w:rPr>
          <w:rFonts w:cstheme="minorHAnsi"/>
          <w:noProof/>
        </w:rPr>
        <w:t>You may also like to write to:</w:t>
      </w:r>
    </w:p>
    <w:p w14:paraId="4990C8A2" w14:textId="77777777" w:rsidR="00313C7A" w:rsidRDefault="00313C7A" w:rsidP="00DA4120">
      <w:pPr>
        <w:tabs>
          <w:tab w:val="left" w:pos="6436"/>
        </w:tabs>
        <w:spacing w:after="0" w:line="240" w:lineRule="auto"/>
        <w:rPr>
          <w:rFonts w:cstheme="minorHAnsi"/>
          <w:b/>
          <w:bCs/>
          <w:noProof/>
        </w:rPr>
      </w:pPr>
    </w:p>
    <w:p w14:paraId="05E1C3FB" w14:textId="77777777" w:rsidR="00DA4120" w:rsidRPr="008C2595" w:rsidRDefault="00DA4120" w:rsidP="00DA4120">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14:paraId="41283380" w14:textId="77777777" w:rsidR="00DA4120" w:rsidRDefault="00DA4120" w:rsidP="00DA4120">
      <w:pPr>
        <w:spacing w:after="0" w:line="240" w:lineRule="auto"/>
        <w:ind w:left="993"/>
        <w:rPr>
          <w:rFonts w:cstheme="minorHAnsi"/>
          <w:bCs/>
          <w:iCs/>
        </w:rPr>
      </w:pPr>
      <w:r>
        <w:rPr>
          <w:rFonts w:cstheme="minorHAnsi"/>
          <w:bCs/>
          <w:iCs/>
        </w:rPr>
        <w:t>The Hon Anthony Albanese MP</w:t>
      </w:r>
    </w:p>
    <w:p w14:paraId="3E4C7BA2" w14:textId="77777777" w:rsidR="00DA4120" w:rsidRPr="008C2595" w:rsidRDefault="00DA4120" w:rsidP="00DA4120">
      <w:pPr>
        <w:spacing w:after="0" w:line="240" w:lineRule="auto"/>
        <w:ind w:left="993"/>
        <w:rPr>
          <w:rFonts w:cstheme="minorHAnsi"/>
          <w:bCs/>
          <w:iCs/>
        </w:rPr>
      </w:pPr>
      <w:r w:rsidRPr="008C2595">
        <w:rPr>
          <w:rFonts w:cstheme="minorHAnsi"/>
          <w:bCs/>
          <w:iCs/>
        </w:rPr>
        <w:t>Prime Minister</w:t>
      </w:r>
    </w:p>
    <w:p w14:paraId="172FD04B" w14:textId="77777777" w:rsidR="00DA4120" w:rsidRPr="008C2595"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05689F1" w14:textId="77777777" w:rsidR="00DA4120" w:rsidRPr="00D71F63" w:rsidRDefault="00DA4120" w:rsidP="00DA4120">
      <w:pPr>
        <w:spacing w:after="0" w:line="240" w:lineRule="auto"/>
        <w:ind w:left="993"/>
        <w:rPr>
          <w:rFonts w:cstheme="minorHAnsi"/>
          <w:bCs/>
          <w:iCs/>
          <w:sz w:val="16"/>
          <w:szCs w:val="16"/>
        </w:rPr>
      </w:pPr>
    </w:p>
    <w:p w14:paraId="32F69AF9" w14:textId="77777777" w:rsidR="00DA4120" w:rsidRDefault="00DA4120" w:rsidP="00DA4120">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9A413AE" w14:textId="26929A31" w:rsidR="00DA4120" w:rsidRPr="00E26811" w:rsidRDefault="00000000" w:rsidP="00DA4120">
      <w:pPr>
        <w:spacing w:after="0" w:line="240" w:lineRule="auto"/>
        <w:ind w:left="993"/>
        <w:rPr>
          <w:rStyle w:val="Hyperlink"/>
          <w:rFonts w:cstheme="minorHAnsi"/>
          <w:bCs/>
          <w:iCs/>
        </w:rPr>
      </w:pPr>
      <w:hyperlink r:id="rId16" w:history="1">
        <w:r w:rsidR="00DA4120" w:rsidRPr="0010590A">
          <w:rPr>
            <w:rStyle w:val="Hyperlink"/>
            <w:rFonts w:cstheme="minorHAnsi"/>
          </w:rPr>
          <w:t>https://www.pm.gov.au/contact-your-pm</w:t>
        </w:r>
      </w:hyperlink>
    </w:p>
    <w:p w14:paraId="6693D027" w14:textId="77777777" w:rsidR="00DA4120" w:rsidRPr="008C2595" w:rsidRDefault="00DA4120" w:rsidP="00DA4120">
      <w:pPr>
        <w:tabs>
          <w:tab w:val="left" w:pos="6436"/>
        </w:tabs>
        <w:spacing w:after="0" w:line="240" w:lineRule="auto"/>
        <w:rPr>
          <w:rFonts w:cstheme="minorHAnsi"/>
          <w:b/>
          <w:bCs/>
          <w:noProof/>
        </w:rPr>
      </w:pPr>
    </w:p>
    <w:p w14:paraId="4FA54F1E" w14:textId="77777777" w:rsidR="00DA4120" w:rsidRPr="00C26335" w:rsidRDefault="00DA4120" w:rsidP="00DA4120">
      <w:pPr>
        <w:pStyle w:val="ListParagraph"/>
        <w:numPr>
          <w:ilvl w:val="0"/>
          <w:numId w:val="7"/>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13D921C5" w14:textId="77777777" w:rsidR="00DA4120" w:rsidRPr="008C2595" w:rsidRDefault="00DA4120" w:rsidP="00DA4120">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Pr>
          <w:rFonts w:cstheme="minorHAnsi"/>
          <w:bCs/>
          <w:iCs/>
        </w:rPr>
        <w:t>MP</w:t>
      </w:r>
    </w:p>
    <w:p w14:paraId="0BF13D50" w14:textId="77777777" w:rsidR="00DA4120" w:rsidRPr="008C2595" w:rsidRDefault="00DA4120" w:rsidP="00DA4120">
      <w:pPr>
        <w:spacing w:after="0" w:line="240" w:lineRule="auto"/>
        <w:ind w:left="993"/>
        <w:rPr>
          <w:rFonts w:cstheme="minorHAnsi"/>
          <w:bCs/>
          <w:iCs/>
        </w:rPr>
      </w:pPr>
      <w:r w:rsidRPr="008C2595">
        <w:rPr>
          <w:rFonts w:cstheme="minorHAnsi"/>
          <w:bCs/>
          <w:iCs/>
        </w:rPr>
        <w:t>Minister for Home Affairs</w:t>
      </w:r>
    </w:p>
    <w:p w14:paraId="40C9E920" w14:textId="77777777" w:rsidR="00DA4120"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D0139E8" w14:textId="77777777" w:rsidR="00DA4120" w:rsidRPr="00A50120" w:rsidRDefault="00DA4120" w:rsidP="00DA4120">
      <w:pPr>
        <w:spacing w:after="0" w:line="240" w:lineRule="auto"/>
        <w:ind w:left="993"/>
        <w:rPr>
          <w:rFonts w:cstheme="minorHAnsi"/>
          <w:bCs/>
          <w:iCs/>
          <w:sz w:val="16"/>
          <w:szCs w:val="16"/>
        </w:rPr>
      </w:pPr>
    </w:p>
    <w:p w14:paraId="5317457C" w14:textId="6902531F" w:rsidR="00DA4120" w:rsidRPr="008C2595" w:rsidRDefault="00DA4120" w:rsidP="00DA4120">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17" w:history="1">
        <w:r w:rsidRPr="003E6CE6">
          <w:rPr>
            <w:rStyle w:val="Hyperlink"/>
            <w:rFonts w:cstheme="minorHAnsi"/>
            <w:noProof/>
          </w:rPr>
          <w:t>Clare.Oneil.MP@aph.gov.au</w:t>
        </w:r>
      </w:hyperlink>
    </w:p>
    <w:p w14:paraId="3ED17579" w14:textId="77777777" w:rsidR="00DA4120" w:rsidRPr="00D71F63" w:rsidRDefault="00DA4120" w:rsidP="00DA4120">
      <w:pPr>
        <w:widowControl w:val="0"/>
        <w:suppressAutoHyphens/>
        <w:spacing w:after="0" w:line="240" w:lineRule="auto"/>
        <w:ind w:left="993"/>
        <w:rPr>
          <w:rFonts w:cstheme="minorHAnsi"/>
          <w:sz w:val="16"/>
          <w:szCs w:val="16"/>
        </w:rPr>
      </w:pPr>
    </w:p>
    <w:p w14:paraId="04946B1E" w14:textId="4B427EB6" w:rsidR="00DA4120" w:rsidRDefault="00DA4120" w:rsidP="00DA4120">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18" w:history="1">
        <w:r w:rsidRPr="005917E2">
          <w:rPr>
            <w:rStyle w:val="Hyperlink"/>
            <w:rFonts w:cstheme="minorHAnsi"/>
            <w:sz w:val="20"/>
            <w:szCs w:val="20"/>
          </w:rPr>
          <w:t>https://www.aph.gov.au/Senators_and_Members/Contact_Senator_or_Member?MPID=140590</w:t>
        </w:r>
      </w:hyperlink>
    </w:p>
    <w:p w14:paraId="67C4FA50" w14:textId="77777777" w:rsidR="00F74352" w:rsidRDefault="00F74352" w:rsidP="00DA4120">
      <w:pPr>
        <w:widowControl w:val="0"/>
        <w:suppressAutoHyphens/>
        <w:spacing w:after="0" w:line="240" w:lineRule="auto"/>
        <w:ind w:left="993"/>
        <w:rPr>
          <w:rStyle w:val="Hyperlink"/>
          <w:rFonts w:cstheme="minorHAnsi"/>
          <w:sz w:val="20"/>
          <w:szCs w:val="20"/>
        </w:rPr>
      </w:pPr>
    </w:p>
    <w:p w14:paraId="0C81A874" w14:textId="63D35EC4" w:rsidR="00F74352" w:rsidRPr="00C26335" w:rsidRDefault="00F74352" w:rsidP="00F74352">
      <w:pPr>
        <w:pStyle w:val="ListParagraph"/>
        <w:numPr>
          <w:ilvl w:val="0"/>
          <w:numId w:val="7"/>
        </w:numPr>
        <w:tabs>
          <w:tab w:val="left" w:pos="6436"/>
        </w:tabs>
        <w:spacing w:after="0" w:line="240" w:lineRule="auto"/>
        <w:ind w:left="567"/>
        <w:rPr>
          <w:rFonts w:cstheme="minorHAnsi"/>
          <w:b/>
          <w:bCs/>
          <w:noProof/>
        </w:rPr>
      </w:pPr>
      <w:r>
        <w:rPr>
          <w:rFonts w:cstheme="minorHAnsi"/>
          <w:b/>
          <w:bCs/>
          <w:noProof/>
        </w:rPr>
        <w:t>Andrew Giles,</w:t>
      </w:r>
      <w:r w:rsidRPr="00C26335">
        <w:rPr>
          <w:rFonts w:cstheme="minorHAnsi"/>
          <w:b/>
          <w:bCs/>
          <w:noProof/>
        </w:rPr>
        <w:t xml:space="preserve"> Minister for </w:t>
      </w:r>
      <w:r>
        <w:rPr>
          <w:rFonts w:cstheme="minorHAnsi"/>
          <w:b/>
          <w:bCs/>
          <w:noProof/>
        </w:rPr>
        <w:t>Immigration</w:t>
      </w:r>
    </w:p>
    <w:p w14:paraId="652817C5" w14:textId="5993160D" w:rsidR="00F74352" w:rsidRPr="008C2595" w:rsidRDefault="00F74352" w:rsidP="00F74352">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r>
        <w:rPr>
          <w:rFonts w:cstheme="minorHAnsi"/>
          <w:bCs/>
          <w:iCs/>
        </w:rPr>
        <w:t>MP</w:t>
      </w:r>
    </w:p>
    <w:p w14:paraId="4E24D228" w14:textId="266F0C07" w:rsidR="00F74352" w:rsidRPr="008C2595" w:rsidRDefault="00F74352" w:rsidP="00F74352">
      <w:pPr>
        <w:spacing w:after="0" w:line="240" w:lineRule="auto"/>
        <w:ind w:left="993"/>
        <w:rPr>
          <w:rFonts w:cstheme="minorHAnsi"/>
          <w:bCs/>
          <w:iCs/>
        </w:rPr>
      </w:pPr>
      <w:r w:rsidRPr="008C2595">
        <w:rPr>
          <w:rFonts w:cstheme="minorHAnsi"/>
          <w:bCs/>
          <w:iCs/>
        </w:rPr>
        <w:t xml:space="preserve">Minister for </w:t>
      </w:r>
      <w:r>
        <w:rPr>
          <w:rFonts w:cstheme="minorHAnsi"/>
          <w:bCs/>
          <w:iCs/>
        </w:rPr>
        <w:t>Immigration</w:t>
      </w:r>
    </w:p>
    <w:p w14:paraId="759F3074" w14:textId="77777777" w:rsidR="00F74352" w:rsidRDefault="00F74352" w:rsidP="00F74352">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418D636" w14:textId="77777777" w:rsidR="00F74352" w:rsidRDefault="00F74352" w:rsidP="00F74352">
      <w:pPr>
        <w:spacing w:after="0" w:line="240" w:lineRule="auto"/>
        <w:ind w:left="993"/>
        <w:rPr>
          <w:rFonts w:cstheme="minorHAnsi"/>
          <w:bCs/>
          <w:iCs/>
        </w:rPr>
      </w:pPr>
    </w:p>
    <w:p w14:paraId="4CDE0E4D" w14:textId="1B15A54E" w:rsidR="00DA4120" w:rsidRDefault="00F74352" w:rsidP="00F74352">
      <w:pPr>
        <w:spacing w:after="0" w:line="240" w:lineRule="auto"/>
        <w:ind w:left="993"/>
        <w:rPr>
          <w:rFonts w:cstheme="minorHAnsi"/>
          <w:bCs/>
          <w:iCs/>
        </w:rPr>
      </w:pPr>
      <w:r w:rsidRPr="008C2595">
        <w:rPr>
          <w:rFonts w:cstheme="minorHAnsi"/>
          <w:bCs/>
          <w:iCs/>
          <w:u w:val="single"/>
        </w:rPr>
        <w:t>Email</w:t>
      </w:r>
      <w:r w:rsidRPr="008C2595">
        <w:rPr>
          <w:rFonts w:cstheme="minorHAnsi"/>
          <w:bCs/>
          <w:iCs/>
        </w:rPr>
        <w:t>:</w:t>
      </w:r>
      <w:r>
        <w:rPr>
          <w:rFonts w:cstheme="minorHAnsi"/>
          <w:bCs/>
          <w:iCs/>
        </w:rPr>
        <w:t xml:space="preserve"> </w:t>
      </w:r>
      <w:hyperlink r:id="rId19" w:history="1">
        <w:r w:rsidR="0010590A" w:rsidRPr="00186B32">
          <w:rPr>
            <w:rStyle w:val="Hyperlink"/>
            <w:rFonts w:cstheme="minorHAnsi"/>
            <w:bCs/>
            <w:iCs/>
          </w:rPr>
          <w:t>Andrew.Giles.MP@aph.gov.au</w:t>
        </w:r>
      </w:hyperlink>
    </w:p>
    <w:p w14:paraId="022A7E71" w14:textId="77777777" w:rsidR="00DE0679" w:rsidRDefault="00DE0679" w:rsidP="003A45B6">
      <w:pPr>
        <w:pBdr>
          <w:bottom w:val="single" w:sz="4" w:space="1" w:color="auto"/>
        </w:pBdr>
        <w:spacing w:after="0" w:line="240" w:lineRule="auto"/>
        <w:rPr>
          <w:rFonts w:cstheme="minorHAnsi"/>
          <w:b/>
          <w:bCs/>
        </w:rPr>
      </w:pPr>
    </w:p>
    <w:p w14:paraId="04E3FB80" w14:textId="77777777" w:rsidR="003A45B6" w:rsidRDefault="003A45B6" w:rsidP="00F74352">
      <w:pPr>
        <w:spacing w:after="0" w:line="240" w:lineRule="auto"/>
        <w:rPr>
          <w:rFonts w:cstheme="minorHAnsi"/>
          <w:b/>
          <w:bCs/>
        </w:rPr>
      </w:pPr>
    </w:p>
    <w:p w14:paraId="6C32DCB3" w14:textId="77777777" w:rsidR="003A45B6" w:rsidRDefault="003A45B6" w:rsidP="00DA4120">
      <w:pPr>
        <w:tabs>
          <w:tab w:val="left" w:pos="6436"/>
        </w:tabs>
        <w:spacing w:after="0" w:line="240" w:lineRule="auto"/>
        <w:rPr>
          <w:rFonts w:cstheme="minorHAnsi"/>
          <w:bCs/>
          <w:iCs/>
        </w:rPr>
      </w:pPr>
    </w:p>
    <w:p w14:paraId="0648EED5" w14:textId="0C2701AF" w:rsidR="00DA4120" w:rsidRPr="008C2595" w:rsidRDefault="00DA4120" w:rsidP="00DA4120">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w:t>
      </w:r>
      <w:r w:rsidR="00313C7A">
        <w:rPr>
          <w:rFonts w:cstheme="minorHAnsi"/>
          <w:bCs/>
          <w:iCs/>
        </w:rPr>
        <w:t xml:space="preserve">your local Labor </w:t>
      </w:r>
      <w:r>
        <w:rPr>
          <w:rFonts w:cstheme="minorHAnsi"/>
          <w:bCs/>
          <w:iCs/>
        </w:rPr>
        <w:t>MP</w:t>
      </w:r>
      <w:r w:rsidR="00313C7A">
        <w:rPr>
          <w:rFonts w:cstheme="minorHAnsi"/>
          <w:bCs/>
          <w:iCs/>
        </w:rPr>
        <w:t xml:space="preserve"> here: </w:t>
      </w:r>
      <w:hyperlink r:id="rId20" w:history="1">
        <w:r w:rsidR="00384326" w:rsidRPr="003D105D">
          <w:rPr>
            <w:rStyle w:val="Hyperlink"/>
            <w:rFonts w:cstheme="minorHAnsi"/>
            <w:bCs/>
            <w:iCs/>
          </w:rPr>
          <w:t>https://www.aph.gov.au/senators_and_members/members</w:t>
        </w:r>
      </w:hyperlink>
    </w:p>
    <w:p w14:paraId="36FF0BA4" w14:textId="77777777" w:rsidR="00DA4120" w:rsidRDefault="00DA4120" w:rsidP="00DA4120">
      <w:pPr>
        <w:tabs>
          <w:tab w:val="left" w:pos="6436"/>
        </w:tabs>
        <w:spacing w:after="0" w:line="240" w:lineRule="auto"/>
        <w:rPr>
          <w:rFonts w:cstheme="minorHAnsi"/>
          <w:b/>
          <w:bCs/>
          <w:sz w:val="16"/>
          <w:szCs w:val="16"/>
        </w:rPr>
      </w:pPr>
    </w:p>
    <w:p w14:paraId="6E165FFB" w14:textId="77777777" w:rsidR="00404646" w:rsidRPr="00D71F63" w:rsidRDefault="00404646" w:rsidP="00404646">
      <w:pPr>
        <w:pBdr>
          <w:bottom w:val="single" w:sz="4" w:space="1" w:color="auto"/>
        </w:pBdr>
        <w:tabs>
          <w:tab w:val="left" w:pos="6436"/>
        </w:tabs>
        <w:spacing w:after="0" w:line="240" w:lineRule="auto"/>
        <w:rPr>
          <w:rFonts w:cstheme="minorHAnsi"/>
          <w:b/>
          <w:bCs/>
          <w:sz w:val="16"/>
          <w:szCs w:val="16"/>
        </w:rPr>
      </w:pPr>
    </w:p>
    <w:p w14:paraId="34588074" w14:textId="77777777" w:rsidR="00F74352" w:rsidRPr="00F74352" w:rsidRDefault="00F74352" w:rsidP="00F74352">
      <w:pPr>
        <w:spacing w:after="0" w:line="240" w:lineRule="auto"/>
        <w:jc w:val="both"/>
        <w:rPr>
          <w:rFonts w:cstheme="minorHAnsi"/>
          <w:sz w:val="16"/>
          <w:szCs w:val="16"/>
        </w:rPr>
      </w:pPr>
    </w:p>
    <w:p w14:paraId="104A3317" w14:textId="77777777" w:rsidR="00DA4120" w:rsidRDefault="00DA4120" w:rsidP="00404646">
      <w:pPr>
        <w:pStyle w:val="ListParagraph"/>
        <w:numPr>
          <w:ilvl w:val="0"/>
          <w:numId w:val="6"/>
        </w:num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0996B7D9" w14:textId="77777777" w:rsidR="00DA4120" w:rsidRPr="00B57FFC" w:rsidRDefault="00DA4120" w:rsidP="00DA4120">
      <w:pPr>
        <w:spacing w:after="0" w:line="240" w:lineRule="auto"/>
        <w:rPr>
          <w:rFonts w:cstheme="minorHAnsi"/>
          <w:b/>
          <w:bCs/>
          <w:sz w:val="16"/>
          <w:szCs w:val="16"/>
        </w:rPr>
      </w:pPr>
    </w:p>
    <w:p w14:paraId="7617C609" w14:textId="77777777" w:rsidR="00DA4120" w:rsidRDefault="00DA4120" w:rsidP="00DA4120">
      <w:pPr>
        <w:rPr>
          <w:rFonts w:cstheme="minorHAnsi"/>
          <w:sz w:val="24"/>
          <w:szCs w:val="24"/>
        </w:rPr>
      </w:pPr>
      <w:r>
        <w:rPr>
          <w:rFonts w:cstheme="minorHAnsi"/>
          <w:sz w:val="24"/>
          <w:szCs w:val="24"/>
        </w:rPr>
        <w:br w:type="page"/>
      </w:r>
    </w:p>
    <w:p w14:paraId="5F5CC6D5" w14:textId="63C710F4" w:rsidR="00DA4120" w:rsidRDefault="00DA4120" w:rsidP="00F74352">
      <w:pPr>
        <w:pBdr>
          <w:bottom w:val="single" w:sz="4" w:space="1" w:color="auto"/>
        </w:pBdr>
        <w:spacing w:after="0" w:line="240" w:lineRule="auto"/>
        <w:rPr>
          <w:rFonts w:cstheme="minorHAnsi"/>
          <w:smallCaps/>
        </w:rPr>
      </w:pPr>
      <w:r w:rsidRPr="00D069A1">
        <w:rPr>
          <w:rFonts w:cstheme="minorHAnsi"/>
          <w:b/>
          <w:bCs/>
          <w:smallCaps/>
        </w:rPr>
        <w:lastRenderedPageBreak/>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xml:space="preserve">- updated </w:t>
      </w:r>
      <w:r w:rsidR="008E5802">
        <w:rPr>
          <w:rFonts w:cstheme="minorHAnsi"/>
          <w:smallCaps/>
        </w:rPr>
        <w:t>June</w:t>
      </w:r>
      <w:r w:rsidRPr="00A8610C">
        <w:rPr>
          <w:rFonts w:cstheme="minorHAnsi"/>
          <w:smallCaps/>
        </w:rPr>
        <w:t xml:space="preserve"> 202</w:t>
      </w:r>
      <w:r w:rsidR="0043485E">
        <w:rPr>
          <w:rFonts w:cstheme="minorHAnsi"/>
          <w:smallCaps/>
        </w:rPr>
        <w:t>3</w:t>
      </w:r>
    </w:p>
    <w:p w14:paraId="45ED7C07" w14:textId="77777777" w:rsidR="002D17FA" w:rsidRDefault="002D17FA" w:rsidP="00F74352">
      <w:pPr>
        <w:pBdr>
          <w:bottom w:val="single" w:sz="4" w:space="1" w:color="auto"/>
        </w:pBdr>
        <w:spacing w:after="0" w:line="240" w:lineRule="auto"/>
        <w:rPr>
          <w:rFonts w:cstheme="minorHAnsi"/>
          <w:b/>
          <w:bCs/>
          <w:smallCaps/>
          <w:color w:val="FF0000"/>
        </w:rPr>
      </w:pPr>
    </w:p>
    <w:p w14:paraId="44174D3C" w14:textId="0A60E5DC" w:rsidR="002D17FA" w:rsidRPr="002D17FA" w:rsidRDefault="002D17FA" w:rsidP="00F74352">
      <w:pPr>
        <w:pBdr>
          <w:bottom w:val="single" w:sz="4" w:space="1" w:color="auto"/>
        </w:pBdr>
        <w:spacing w:after="0" w:line="240" w:lineRule="auto"/>
        <w:rPr>
          <w:rFonts w:cstheme="minorHAnsi"/>
          <w:b/>
          <w:bCs/>
          <w:smallCaps/>
          <w:color w:val="FF0000"/>
        </w:rPr>
      </w:pPr>
      <w:r w:rsidRPr="002D17FA">
        <w:rPr>
          <w:rFonts w:cstheme="minorHAnsi"/>
          <w:smallCaps/>
        </w:rPr>
        <w:t xml:space="preserve">NB - </w:t>
      </w:r>
      <w:r w:rsidRPr="002D17FA">
        <w:rPr>
          <w:rFonts w:cstheme="minorHAnsi"/>
        </w:rPr>
        <w:t>For your convenience</w:t>
      </w:r>
      <w:r w:rsidRPr="002D17FA">
        <w:rPr>
          <w:rFonts w:cstheme="minorHAnsi"/>
          <w:smallCaps/>
        </w:rPr>
        <w:t xml:space="preserve"> -</w:t>
      </w:r>
      <w:r w:rsidRPr="002D17FA">
        <w:rPr>
          <w:rFonts w:cstheme="minorHAnsi"/>
          <w:b/>
          <w:bCs/>
          <w:smallCaps/>
        </w:rPr>
        <w:t xml:space="preserve"> </w:t>
      </w:r>
      <w:r w:rsidRPr="002D17FA">
        <w:rPr>
          <w:rFonts w:cstheme="minorHAnsi"/>
          <w:b/>
          <w:bCs/>
          <w:smallCaps/>
          <w:color w:val="FF0000"/>
        </w:rPr>
        <w:t>Labor Party Senators are listed in RED</w:t>
      </w:r>
    </w:p>
    <w:p w14:paraId="75F0AE7D" w14:textId="77777777" w:rsidR="002D17FA" w:rsidRPr="00A8610C" w:rsidRDefault="002D17FA" w:rsidP="00F74352">
      <w:pPr>
        <w:pBdr>
          <w:bottom w:val="single" w:sz="4" w:space="1" w:color="auto"/>
        </w:pBdr>
        <w:spacing w:after="0" w:line="240" w:lineRule="auto"/>
        <w:rPr>
          <w:rFonts w:cstheme="minorHAnsi"/>
          <w:smallCaps/>
        </w:rPr>
      </w:pPr>
    </w:p>
    <w:p w14:paraId="0544CD72" w14:textId="77777777" w:rsidR="00DA4120" w:rsidRPr="00B57FFC" w:rsidRDefault="00DA4120" w:rsidP="00DA4120">
      <w:pPr>
        <w:spacing w:after="0" w:line="240" w:lineRule="auto"/>
        <w:rPr>
          <w:rFonts w:cstheme="minorHAnsi"/>
          <w:b/>
          <w:bCs/>
          <w:sz w:val="16"/>
          <w:szCs w:val="16"/>
        </w:rPr>
      </w:pPr>
    </w:p>
    <w:p w14:paraId="3B8A4FC1"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4226193" w14:textId="2282B650" w:rsidR="00DA4120" w:rsidRDefault="00000000" w:rsidP="00DA4120">
      <w:pPr>
        <w:spacing w:after="0" w:line="240" w:lineRule="auto"/>
        <w:ind w:left="426"/>
      </w:pPr>
      <w:hyperlink r:id="rId21" w:history="1">
        <w:r w:rsidR="00DA4120" w:rsidRPr="00313C7A">
          <w:rPr>
            <w:rStyle w:val="Hyperlink"/>
            <w:color w:val="FF0000"/>
            <w:sz w:val="20"/>
            <w:szCs w:val="20"/>
          </w:rPr>
          <w:t>senator.katy.gallagher@aph.gov.au</w:t>
        </w:r>
      </w:hyperlink>
      <w:r w:rsidR="00DA4120" w:rsidRPr="00922331">
        <w:rPr>
          <w:sz w:val="20"/>
          <w:szCs w:val="20"/>
        </w:rPr>
        <w:t>;</w:t>
      </w:r>
      <w:r w:rsidR="00DA4120" w:rsidRPr="007135DD">
        <w:rPr>
          <w:rStyle w:val="Hyperlink"/>
        </w:rPr>
        <w:t xml:space="preserve"> </w:t>
      </w:r>
      <w:hyperlink r:id="rId22" w:history="1">
        <w:r w:rsidR="00DA4120" w:rsidRPr="0084252F">
          <w:rPr>
            <w:rStyle w:val="Hyperlink"/>
            <w:sz w:val="20"/>
            <w:szCs w:val="20"/>
          </w:rPr>
          <w:t>Senator.David.Pocock@aph.gov.au</w:t>
        </w:r>
      </w:hyperlink>
    </w:p>
    <w:p w14:paraId="760622A9" w14:textId="77777777" w:rsidR="00DA4120" w:rsidRDefault="00DA4120" w:rsidP="00DA4120">
      <w:pPr>
        <w:spacing w:after="0" w:line="240" w:lineRule="auto"/>
        <w:ind w:left="426"/>
        <w:rPr>
          <w:rFonts w:cstheme="minorHAnsi"/>
        </w:rPr>
      </w:pPr>
    </w:p>
    <w:p w14:paraId="646C9A90"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A4045A9" w14:textId="77777777" w:rsidR="0084252F" w:rsidRDefault="00000000" w:rsidP="0084252F">
      <w:pPr>
        <w:spacing w:after="0" w:line="240" w:lineRule="auto"/>
        <w:ind w:left="426"/>
        <w:rPr>
          <w:sz w:val="18"/>
          <w:szCs w:val="18"/>
        </w:rPr>
      </w:pPr>
      <w:hyperlink r:id="rId23" w:history="1">
        <w:r w:rsidR="0084252F" w:rsidRPr="00384326">
          <w:rPr>
            <w:rStyle w:val="Hyperlink"/>
            <w:color w:val="FF0000"/>
            <w:sz w:val="18"/>
            <w:szCs w:val="18"/>
          </w:rPr>
          <w:t>senator.ayres@aph.gov.au</w:t>
        </w:r>
      </w:hyperlink>
      <w:r w:rsidR="0084252F" w:rsidRPr="00D863C1">
        <w:rPr>
          <w:sz w:val="18"/>
          <w:szCs w:val="18"/>
        </w:rPr>
        <w:t xml:space="preserve">; </w:t>
      </w:r>
      <w:hyperlink r:id="rId24" w:history="1">
        <w:r w:rsidR="0084252F" w:rsidRPr="00D863C1">
          <w:rPr>
            <w:rStyle w:val="Hyperlink"/>
            <w:sz w:val="18"/>
            <w:szCs w:val="18"/>
          </w:rPr>
          <w:t>senator.bragg@aph.gov.au</w:t>
        </w:r>
      </w:hyperlink>
      <w:r w:rsidR="0084252F" w:rsidRPr="00D863C1">
        <w:rPr>
          <w:sz w:val="18"/>
          <w:szCs w:val="18"/>
        </w:rPr>
        <w:t xml:space="preserve">; </w:t>
      </w:r>
      <w:hyperlink r:id="rId25" w:history="1">
        <w:r w:rsidR="0084252F" w:rsidRPr="00E15F89">
          <w:rPr>
            <w:rStyle w:val="Hyperlink"/>
            <w:sz w:val="18"/>
            <w:szCs w:val="18"/>
          </w:rPr>
          <w:t>senator.cadell@aph.gov.au</w:t>
        </w:r>
      </w:hyperlink>
      <w:r w:rsidR="0084252F">
        <w:rPr>
          <w:sz w:val="18"/>
          <w:szCs w:val="18"/>
        </w:rPr>
        <w:t>;</w:t>
      </w:r>
    </w:p>
    <w:p w14:paraId="3EBD4581" w14:textId="77777777" w:rsidR="0084252F" w:rsidRDefault="00000000" w:rsidP="0084252F">
      <w:pPr>
        <w:spacing w:after="0" w:line="240" w:lineRule="auto"/>
        <w:ind w:left="426"/>
        <w:rPr>
          <w:rStyle w:val="Hyperlink"/>
        </w:rPr>
      </w:pPr>
      <w:hyperlink r:id="rId26" w:history="1">
        <w:r w:rsidR="0084252F" w:rsidRPr="00E15F89">
          <w:rPr>
            <w:rStyle w:val="Hyperlink"/>
            <w:sz w:val="18"/>
            <w:szCs w:val="18"/>
          </w:rPr>
          <w:t>senator.davey@aph.gov.au</w:t>
        </w:r>
      </w:hyperlink>
      <w:r w:rsidR="0084252F" w:rsidRPr="00D863C1">
        <w:rPr>
          <w:rStyle w:val="Hyperlink"/>
          <w:sz w:val="18"/>
          <w:szCs w:val="18"/>
        </w:rPr>
        <w:t xml:space="preserve">; </w:t>
      </w:r>
      <w:hyperlink r:id="rId27" w:history="1">
        <w:r w:rsidR="0084252F" w:rsidRPr="00E15F89">
          <w:rPr>
            <w:rStyle w:val="Hyperlink"/>
            <w:sz w:val="18"/>
            <w:szCs w:val="18"/>
          </w:rPr>
          <w:t>senator.faruqi@aph.gov.au</w:t>
        </w:r>
      </w:hyperlink>
      <w:r w:rsidR="0084252F" w:rsidRPr="0098501E">
        <w:rPr>
          <w:rStyle w:val="Hyperlink"/>
        </w:rPr>
        <w:t xml:space="preserve">; </w:t>
      </w:r>
      <w:hyperlink r:id="rId28" w:history="1">
        <w:r w:rsidR="0084252F" w:rsidRPr="003E4B3D">
          <w:rPr>
            <w:rStyle w:val="Hyperlink"/>
            <w:sz w:val="18"/>
            <w:szCs w:val="18"/>
          </w:rPr>
          <w:t>senator.hughes@aph.gov.au</w:t>
        </w:r>
      </w:hyperlink>
      <w:r w:rsidR="0084252F" w:rsidRPr="0098501E">
        <w:rPr>
          <w:rStyle w:val="Hyperlink"/>
          <w:u w:val="none"/>
        </w:rPr>
        <w:t xml:space="preserve">;  </w:t>
      </w:r>
    </w:p>
    <w:p w14:paraId="7E2028EC" w14:textId="77777777" w:rsidR="0084252F" w:rsidRDefault="00000000" w:rsidP="0084252F">
      <w:pPr>
        <w:spacing w:after="0" w:line="240" w:lineRule="auto"/>
        <w:ind w:left="426"/>
        <w:rPr>
          <w:sz w:val="18"/>
          <w:szCs w:val="18"/>
        </w:rPr>
      </w:pPr>
      <w:hyperlink r:id="rId29" w:history="1">
        <w:r w:rsidR="0084252F" w:rsidRPr="00304C93">
          <w:rPr>
            <w:rStyle w:val="Hyperlink"/>
            <w:sz w:val="18"/>
            <w:szCs w:val="18"/>
          </w:rPr>
          <w:t>senator.kovacic@aph.gov.au</w:t>
        </w:r>
      </w:hyperlink>
      <w:r w:rsidR="0084252F" w:rsidRPr="0098501E">
        <w:rPr>
          <w:rStyle w:val="Hyperlink"/>
          <w:u w:val="none"/>
        </w:rPr>
        <w:t xml:space="preserve">; </w:t>
      </w:r>
      <w:hyperlink r:id="rId30" w:history="1">
        <w:r w:rsidR="0084252F" w:rsidRPr="00384326">
          <w:rPr>
            <w:rStyle w:val="Hyperlink"/>
            <w:color w:val="FF0000"/>
            <w:sz w:val="18"/>
            <w:szCs w:val="18"/>
          </w:rPr>
          <w:t>senator.mcallister@aph.gov.au</w:t>
        </w:r>
      </w:hyperlink>
      <w:r w:rsidR="0084252F" w:rsidRPr="00D863C1">
        <w:rPr>
          <w:sz w:val="18"/>
          <w:szCs w:val="18"/>
        </w:rPr>
        <w:t xml:space="preserve">; </w:t>
      </w:r>
      <w:hyperlink r:id="rId31" w:history="1">
        <w:r w:rsidR="0084252F" w:rsidRPr="00384326">
          <w:rPr>
            <w:rStyle w:val="Hyperlink"/>
            <w:color w:val="FF0000"/>
            <w:sz w:val="18"/>
            <w:szCs w:val="18"/>
          </w:rPr>
          <w:t>senator.oneill@aph.gov.au</w:t>
        </w:r>
      </w:hyperlink>
      <w:r w:rsidR="0084252F" w:rsidRPr="00D863C1">
        <w:rPr>
          <w:sz w:val="18"/>
          <w:szCs w:val="18"/>
        </w:rPr>
        <w:t xml:space="preserve">; </w:t>
      </w:r>
    </w:p>
    <w:p w14:paraId="32CED561" w14:textId="77777777" w:rsidR="0084252F" w:rsidRPr="00D863C1" w:rsidRDefault="00000000" w:rsidP="0084252F">
      <w:pPr>
        <w:spacing w:after="0" w:line="240" w:lineRule="auto"/>
        <w:ind w:left="426"/>
        <w:rPr>
          <w:rStyle w:val="Hyperlink"/>
          <w:sz w:val="18"/>
          <w:szCs w:val="18"/>
        </w:rPr>
      </w:pPr>
      <w:hyperlink r:id="rId32" w:history="1">
        <w:r w:rsidR="0084252F" w:rsidRPr="00CA7EDE">
          <w:rPr>
            <w:rStyle w:val="Hyperlink"/>
            <w:sz w:val="18"/>
            <w:szCs w:val="18"/>
          </w:rPr>
          <w:t>senator.payne@aph.gov.au</w:t>
        </w:r>
      </w:hyperlink>
      <w:proofErr w:type="gramStart"/>
      <w:r w:rsidR="0084252F" w:rsidRPr="00D863C1">
        <w:rPr>
          <w:sz w:val="18"/>
          <w:szCs w:val="18"/>
        </w:rPr>
        <w:t>;</w:t>
      </w:r>
      <w:r w:rsidR="0084252F">
        <w:rPr>
          <w:sz w:val="18"/>
          <w:szCs w:val="18"/>
        </w:rPr>
        <w:t xml:space="preserve"> ;</w:t>
      </w:r>
      <w:proofErr w:type="gramEnd"/>
      <w:r w:rsidR="0084252F">
        <w:rPr>
          <w:sz w:val="18"/>
          <w:szCs w:val="18"/>
        </w:rPr>
        <w:t xml:space="preserve"> </w:t>
      </w:r>
      <w:r w:rsidR="0084252F" w:rsidRPr="00D863C1">
        <w:rPr>
          <w:sz w:val="18"/>
          <w:szCs w:val="18"/>
        </w:rPr>
        <w:t xml:space="preserve"> </w:t>
      </w:r>
      <w:hyperlink r:id="rId33" w:history="1">
        <w:r w:rsidR="0084252F" w:rsidRPr="00384326">
          <w:rPr>
            <w:rStyle w:val="Hyperlink"/>
            <w:color w:val="FF0000"/>
            <w:sz w:val="18"/>
            <w:szCs w:val="18"/>
          </w:rPr>
          <w:t>senator.sheldon@aph.gov.au</w:t>
        </w:r>
      </w:hyperlink>
      <w:r w:rsidR="0084252F" w:rsidRPr="00D863C1">
        <w:rPr>
          <w:sz w:val="18"/>
          <w:szCs w:val="18"/>
        </w:rPr>
        <w:t xml:space="preserve">; </w:t>
      </w:r>
      <w:hyperlink r:id="rId34" w:history="1">
        <w:r w:rsidR="0084252F" w:rsidRPr="00E15F89">
          <w:rPr>
            <w:rStyle w:val="Hyperlink"/>
            <w:sz w:val="18"/>
            <w:szCs w:val="18"/>
          </w:rPr>
          <w:t>senator.shoebridge@aph.gov.au</w:t>
        </w:r>
      </w:hyperlink>
      <w:r w:rsidR="0084252F" w:rsidRPr="00D863C1">
        <w:rPr>
          <w:sz w:val="18"/>
          <w:szCs w:val="18"/>
        </w:rPr>
        <w:t xml:space="preserve"> </w:t>
      </w:r>
    </w:p>
    <w:p w14:paraId="2D9D7CC9" w14:textId="77777777" w:rsidR="00DA4120" w:rsidRDefault="00DA4120" w:rsidP="00DA4120">
      <w:pPr>
        <w:spacing w:after="0" w:line="240" w:lineRule="auto"/>
        <w:ind w:left="426"/>
        <w:rPr>
          <w:rFonts w:cstheme="minorHAnsi"/>
        </w:rPr>
      </w:pPr>
    </w:p>
    <w:p w14:paraId="0DC8E7DD"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2BC9FF" w14:textId="77777777" w:rsidR="0084252F" w:rsidRDefault="00000000" w:rsidP="0084252F">
      <w:pPr>
        <w:spacing w:after="0" w:line="240" w:lineRule="auto"/>
        <w:ind w:left="426"/>
        <w:rPr>
          <w:rFonts w:cstheme="minorHAnsi"/>
          <w:sz w:val="18"/>
          <w:szCs w:val="18"/>
        </w:rPr>
      </w:pPr>
      <w:hyperlink r:id="rId35" w:history="1">
        <w:r w:rsidR="0084252F" w:rsidRPr="00384326">
          <w:rPr>
            <w:rStyle w:val="Hyperlink"/>
            <w:rFonts w:cstheme="minorHAnsi"/>
            <w:color w:val="FF0000"/>
            <w:sz w:val="18"/>
            <w:szCs w:val="18"/>
          </w:rPr>
          <w:t>Senator.McCarthy@aph.gov.au</w:t>
        </w:r>
      </w:hyperlink>
      <w:r w:rsidR="0084252F" w:rsidRPr="00D863C1">
        <w:rPr>
          <w:rFonts w:cstheme="minorHAnsi"/>
          <w:sz w:val="18"/>
          <w:szCs w:val="18"/>
        </w:rPr>
        <w:t xml:space="preserve">; </w:t>
      </w:r>
      <w:hyperlink r:id="rId36" w:history="1">
        <w:r w:rsidR="0084252F" w:rsidRPr="003E4B3D">
          <w:rPr>
            <w:rStyle w:val="Hyperlink"/>
            <w:rFonts w:cstheme="minorHAnsi"/>
            <w:sz w:val="18"/>
            <w:szCs w:val="18"/>
          </w:rPr>
          <w:t>senator.nampijinpaprice@aph.gov.au</w:t>
        </w:r>
      </w:hyperlink>
    </w:p>
    <w:p w14:paraId="48F1B5EC" w14:textId="77777777" w:rsidR="00DA4120" w:rsidRDefault="00DA4120" w:rsidP="00DA4120">
      <w:pPr>
        <w:spacing w:after="0" w:line="240" w:lineRule="auto"/>
        <w:ind w:left="426"/>
        <w:rPr>
          <w:rFonts w:cstheme="minorHAnsi"/>
        </w:rPr>
      </w:pPr>
    </w:p>
    <w:p w14:paraId="7BDCF593"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7692183" w14:textId="77777777" w:rsidR="0084252F" w:rsidRDefault="00000000" w:rsidP="0084252F">
      <w:pPr>
        <w:spacing w:after="0" w:line="240" w:lineRule="auto"/>
        <w:ind w:left="426"/>
        <w:rPr>
          <w:sz w:val="18"/>
          <w:szCs w:val="18"/>
        </w:rPr>
      </w:pPr>
      <w:hyperlink r:id="rId37" w:tgtFrame="_blank" w:history="1">
        <w:r w:rsidR="0084252F" w:rsidRPr="00925D28">
          <w:rPr>
            <w:rStyle w:val="Hyperlink"/>
            <w:sz w:val="18"/>
            <w:szCs w:val="18"/>
          </w:rPr>
          <w:t>senator.allman-payne@aph.gov.au</w:t>
        </w:r>
      </w:hyperlink>
      <w:r w:rsidR="0084252F" w:rsidRPr="00925D28">
        <w:rPr>
          <w:rStyle w:val="Hyperlink"/>
          <w:sz w:val="18"/>
          <w:szCs w:val="18"/>
          <w:u w:val="none"/>
        </w:rPr>
        <w:t xml:space="preserve">; </w:t>
      </w:r>
      <w:hyperlink r:id="rId38" w:history="1">
        <w:r w:rsidR="0084252F" w:rsidRPr="00D863C1">
          <w:rPr>
            <w:rStyle w:val="Hyperlink"/>
            <w:sz w:val="18"/>
            <w:szCs w:val="18"/>
          </w:rPr>
          <w:t>senator.canavan@aph.gov.au</w:t>
        </w:r>
      </w:hyperlink>
      <w:r w:rsidR="0084252F" w:rsidRPr="00D863C1">
        <w:rPr>
          <w:sz w:val="18"/>
          <w:szCs w:val="18"/>
        </w:rPr>
        <w:t xml:space="preserve">; </w:t>
      </w:r>
      <w:hyperlink r:id="rId39" w:history="1">
        <w:r w:rsidR="0084252F" w:rsidRPr="00384326">
          <w:rPr>
            <w:rStyle w:val="Hyperlink"/>
            <w:color w:val="FF0000"/>
            <w:sz w:val="18"/>
            <w:szCs w:val="18"/>
          </w:rPr>
          <w:t>senator.chisholm@aph.gov.au</w:t>
        </w:r>
      </w:hyperlink>
      <w:r w:rsidR="0084252F" w:rsidRPr="00D863C1">
        <w:rPr>
          <w:sz w:val="18"/>
          <w:szCs w:val="18"/>
        </w:rPr>
        <w:t xml:space="preserve">; </w:t>
      </w:r>
    </w:p>
    <w:p w14:paraId="77378E74" w14:textId="77777777" w:rsidR="0084252F" w:rsidRDefault="00000000" w:rsidP="0084252F">
      <w:pPr>
        <w:spacing w:after="0" w:line="240" w:lineRule="auto"/>
        <w:ind w:left="426"/>
        <w:rPr>
          <w:sz w:val="18"/>
          <w:szCs w:val="18"/>
        </w:rPr>
      </w:pPr>
      <w:hyperlink r:id="rId40" w:history="1">
        <w:r w:rsidR="0084252F" w:rsidRPr="00384326">
          <w:rPr>
            <w:rStyle w:val="Hyperlink"/>
            <w:color w:val="FF0000"/>
            <w:sz w:val="18"/>
            <w:szCs w:val="18"/>
          </w:rPr>
          <w:t>senator.green@aph.gov.au</w:t>
        </w:r>
      </w:hyperlink>
      <w:r w:rsidR="0084252F" w:rsidRPr="00D863C1">
        <w:rPr>
          <w:sz w:val="18"/>
          <w:szCs w:val="18"/>
        </w:rPr>
        <w:t xml:space="preserve">; </w:t>
      </w:r>
      <w:hyperlink r:id="rId41" w:history="1">
        <w:r w:rsidR="0084252F" w:rsidRPr="00D863C1">
          <w:rPr>
            <w:rStyle w:val="Hyperlink"/>
            <w:sz w:val="18"/>
            <w:szCs w:val="18"/>
          </w:rPr>
          <w:t>senator.hanson@aph.gov.au</w:t>
        </w:r>
      </w:hyperlink>
      <w:r w:rsidR="0084252F" w:rsidRPr="00D863C1">
        <w:rPr>
          <w:sz w:val="18"/>
          <w:szCs w:val="18"/>
        </w:rPr>
        <w:t xml:space="preserve">; </w:t>
      </w:r>
      <w:hyperlink r:id="rId42" w:history="1">
        <w:r w:rsidR="0084252F" w:rsidRPr="00D863C1">
          <w:rPr>
            <w:rStyle w:val="Hyperlink"/>
            <w:sz w:val="18"/>
            <w:szCs w:val="18"/>
          </w:rPr>
          <w:t>senator.mcdonald@aph.gov.au</w:t>
        </w:r>
      </w:hyperlink>
      <w:r w:rsidR="0084252F" w:rsidRPr="00D863C1">
        <w:rPr>
          <w:sz w:val="18"/>
          <w:szCs w:val="18"/>
        </w:rPr>
        <w:t xml:space="preserve">; </w:t>
      </w:r>
    </w:p>
    <w:p w14:paraId="2960FF9D" w14:textId="77777777" w:rsidR="0084252F" w:rsidRDefault="00000000" w:rsidP="0084252F">
      <w:pPr>
        <w:spacing w:after="0" w:line="240" w:lineRule="auto"/>
        <w:ind w:left="426"/>
      </w:pPr>
      <w:hyperlink r:id="rId43" w:history="1">
        <w:r w:rsidR="0084252F" w:rsidRPr="00304C93">
          <w:rPr>
            <w:rStyle w:val="Hyperlink"/>
            <w:sz w:val="18"/>
            <w:szCs w:val="18"/>
          </w:rPr>
          <w:t>senator.mcgrath@aph.gov.au</w:t>
        </w:r>
      </w:hyperlink>
      <w:r w:rsidR="0084252F" w:rsidRPr="00D863C1">
        <w:rPr>
          <w:sz w:val="18"/>
          <w:szCs w:val="18"/>
        </w:rPr>
        <w:t>;</w:t>
      </w:r>
      <w:r w:rsidR="0084252F">
        <w:rPr>
          <w:sz w:val="18"/>
          <w:szCs w:val="18"/>
        </w:rPr>
        <w:t xml:space="preserve"> </w:t>
      </w:r>
      <w:hyperlink r:id="rId44" w:history="1">
        <w:r w:rsidR="0084252F" w:rsidRPr="00D863C1">
          <w:rPr>
            <w:rStyle w:val="Hyperlink"/>
            <w:sz w:val="18"/>
            <w:szCs w:val="18"/>
          </w:rPr>
          <w:t>senator.rennick@aph.gov.au</w:t>
        </w:r>
      </w:hyperlink>
      <w:r w:rsidR="0084252F" w:rsidRPr="00D863C1">
        <w:rPr>
          <w:sz w:val="18"/>
          <w:szCs w:val="18"/>
        </w:rPr>
        <w:t xml:space="preserve">; </w:t>
      </w:r>
      <w:hyperlink r:id="rId45" w:history="1">
        <w:r w:rsidR="0084252F" w:rsidRPr="00D863C1">
          <w:rPr>
            <w:rStyle w:val="Hyperlink"/>
            <w:sz w:val="18"/>
            <w:szCs w:val="18"/>
          </w:rPr>
          <w:t>senator.roberts@aph.gov.au</w:t>
        </w:r>
      </w:hyperlink>
      <w:r w:rsidR="0084252F" w:rsidRPr="00337DC8">
        <w:rPr>
          <w:rStyle w:val="Hyperlink"/>
          <w:sz w:val="18"/>
          <w:szCs w:val="18"/>
          <w:u w:val="none"/>
        </w:rPr>
        <w:t xml:space="preserve">; </w:t>
      </w:r>
    </w:p>
    <w:p w14:paraId="093AED1A" w14:textId="77777777" w:rsidR="0084252F" w:rsidRPr="00D863C1" w:rsidRDefault="00000000" w:rsidP="0084252F">
      <w:pPr>
        <w:spacing w:after="0" w:line="240" w:lineRule="auto"/>
        <w:ind w:left="426"/>
        <w:rPr>
          <w:sz w:val="18"/>
          <w:szCs w:val="18"/>
        </w:rPr>
      </w:pPr>
      <w:hyperlink r:id="rId46" w:history="1">
        <w:r w:rsidR="0084252F" w:rsidRPr="00304C93">
          <w:rPr>
            <w:rStyle w:val="Hyperlink"/>
            <w:sz w:val="18"/>
            <w:szCs w:val="18"/>
          </w:rPr>
          <w:t>senator.scarr@aph.gov.au</w:t>
        </w:r>
      </w:hyperlink>
      <w:r w:rsidR="0084252F" w:rsidRPr="00D863C1">
        <w:rPr>
          <w:sz w:val="18"/>
          <w:szCs w:val="18"/>
        </w:rPr>
        <w:t xml:space="preserve">; </w:t>
      </w:r>
      <w:hyperlink r:id="rId47" w:history="1">
        <w:r w:rsidR="0084252F" w:rsidRPr="00D863C1">
          <w:rPr>
            <w:rStyle w:val="Hyperlink"/>
            <w:sz w:val="18"/>
            <w:szCs w:val="18"/>
          </w:rPr>
          <w:t>senator.waters@aph.gov.au</w:t>
        </w:r>
      </w:hyperlink>
      <w:r w:rsidR="0084252F" w:rsidRPr="00D863C1">
        <w:rPr>
          <w:sz w:val="18"/>
          <w:szCs w:val="18"/>
        </w:rPr>
        <w:t xml:space="preserve">; </w:t>
      </w:r>
      <w:hyperlink r:id="rId48" w:history="1">
        <w:r w:rsidR="0084252F" w:rsidRPr="00384326">
          <w:rPr>
            <w:rStyle w:val="Hyperlink"/>
            <w:color w:val="FF0000"/>
            <w:sz w:val="18"/>
            <w:szCs w:val="18"/>
          </w:rPr>
          <w:t>senator.watt@aph.gov.au</w:t>
        </w:r>
      </w:hyperlink>
    </w:p>
    <w:p w14:paraId="4D02353E" w14:textId="77777777" w:rsidR="00DA4120" w:rsidRDefault="00DA4120" w:rsidP="00DA4120">
      <w:pPr>
        <w:spacing w:after="0" w:line="240" w:lineRule="auto"/>
        <w:ind w:left="426"/>
        <w:rPr>
          <w:rFonts w:cstheme="minorHAnsi"/>
        </w:rPr>
      </w:pPr>
    </w:p>
    <w:p w14:paraId="68C1672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6048AC2" w14:textId="77777777" w:rsidR="0084252F" w:rsidRPr="00D863C1" w:rsidRDefault="00000000" w:rsidP="0084252F">
      <w:pPr>
        <w:spacing w:after="0" w:line="240" w:lineRule="auto"/>
        <w:ind w:left="426"/>
        <w:rPr>
          <w:sz w:val="18"/>
          <w:szCs w:val="18"/>
        </w:rPr>
      </w:pPr>
      <w:hyperlink r:id="rId49" w:history="1">
        <w:r w:rsidR="0084252F" w:rsidRPr="00D863C1">
          <w:rPr>
            <w:rStyle w:val="Hyperlink"/>
            <w:sz w:val="18"/>
            <w:szCs w:val="18"/>
          </w:rPr>
          <w:t>senator.antic@aph.gov.au</w:t>
        </w:r>
      </w:hyperlink>
      <w:r w:rsidR="0084252F" w:rsidRPr="00D863C1">
        <w:rPr>
          <w:sz w:val="18"/>
          <w:szCs w:val="18"/>
        </w:rPr>
        <w:t xml:space="preserve">; </w:t>
      </w:r>
      <w:hyperlink r:id="rId50" w:history="1">
        <w:r w:rsidR="0084252F" w:rsidRPr="00D863C1">
          <w:rPr>
            <w:rStyle w:val="Hyperlink"/>
            <w:sz w:val="18"/>
            <w:szCs w:val="18"/>
          </w:rPr>
          <w:t>senator.birmingham@aph.gov.au</w:t>
        </w:r>
      </w:hyperlink>
      <w:r w:rsidR="0084252F" w:rsidRPr="00D863C1">
        <w:rPr>
          <w:sz w:val="18"/>
          <w:szCs w:val="18"/>
        </w:rPr>
        <w:t xml:space="preserve">; </w:t>
      </w:r>
      <w:hyperlink r:id="rId51" w:history="1">
        <w:r w:rsidR="0084252F" w:rsidRPr="00384326">
          <w:rPr>
            <w:rStyle w:val="Hyperlink"/>
            <w:color w:val="FF0000"/>
            <w:sz w:val="18"/>
            <w:szCs w:val="18"/>
          </w:rPr>
          <w:t>senator.farrell@aph.gov.au</w:t>
        </w:r>
      </w:hyperlink>
      <w:r w:rsidR="0084252F" w:rsidRPr="00D863C1">
        <w:rPr>
          <w:sz w:val="18"/>
          <w:szCs w:val="18"/>
        </w:rPr>
        <w:t>;</w:t>
      </w:r>
    </w:p>
    <w:p w14:paraId="474BF0CB" w14:textId="77777777" w:rsidR="0084252F" w:rsidRDefault="00000000" w:rsidP="0084252F">
      <w:pPr>
        <w:spacing w:after="0" w:line="240" w:lineRule="auto"/>
        <w:ind w:left="426"/>
        <w:rPr>
          <w:sz w:val="18"/>
          <w:szCs w:val="18"/>
        </w:rPr>
      </w:pPr>
      <w:hyperlink r:id="rId52" w:history="1">
        <w:r w:rsidR="0084252F" w:rsidRPr="00D863C1">
          <w:rPr>
            <w:rStyle w:val="Hyperlink"/>
            <w:sz w:val="18"/>
            <w:szCs w:val="18"/>
          </w:rPr>
          <w:t>senator.fawcett@aph.gov.au</w:t>
        </w:r>
      </w:hyperlink>
      <w:r w:rsidR="0084252F" w:rsidRPr="00D863C1">
        <w:rPr>
          <w:sz w:val="18"/>
          <w:szCs w:val="18"/>
        </w:rPr>
        <w:t xml:space="preserve">; </w:t>
      </w:r>
      <w:hyperlink r:id="rId53" w:history="1">
        <w:r w:rsidR="0084252F" w:rsidRPr="00384326">
          <w:rPr>
            <w:rStyle w:val="Hyperlink"/>
            <w:color w:val="FF0000"/>
            <w:sz w:val="18"/>
            <w:szCs w:val="18"/>
          </w:rPr>
          <w:t>senator.grogan@aph.gov.au</w:t>
        </w:r>
      </w:hyperlink>
      <w:r w:rsidR="0084252F">
        <w:rPr>
          <w:sz w:val="18"/>
          <w:szCs w:val="18"/>
        </w:rPr>
        <w:t xml:space="preserve">; </w:t>
      </w:r>
      <w:hyperlink r:id="rId54" w:history="1">
        <w:r w:rsidR="0084252F" w:rsidRPr="00D863C1">
          <w:rPr>
            <w:rStyle w:val="Hyperlink"/>
            <w:sz w:val="18"/>
            <w:szCs w:val="18"/>
          </w:rPr>
          <w:t>senator.hanson-young@aph.gov.au</w:t>
        </w:r>
      </w:hyperlink>
      <w:r w:rsidR="0084252F" w:rsidRPr="00D863C1">
        <w:rPr>
          <w:sz w:val="18"/>
          <w:szCs w:val="18"/>
        </w:rPr>
        <w:t xml:space="preserve">; </w:t>
      </w:r>
    </w:p>
    <w:p w14:paraId="47617E0D" w14:textId="77777777" w:rsidR="0084252F" w:rsidRPr="00516E6C" w:rsidRDefault="00000000" w:rsidP="0084252F">
      <w:pPr>
        <w:spacing w:after="0" w:line="240" w:lineRule="auto"/>
        <w:ind w:left="426"/>
        <w:rPr>
          <w:sz w:val="18"/>
          <w:szCs w:val="18"/>
        </w:rPr>
      </w:pPr>
      <w:hyperlink r:id="rId55" w:history="1">
        <w:r w:rsidR="0084252F" w:rsidRPr="00516E6C">
          <w:rPr>
            <w:rStyle w:val="Hyperlink"/>
            <w:sz w:val="18"/>
            <w:szCs w:val="18"/>
          </w:rPr>
          <w:t>senator.liddle@aph.gov.au</w:t>
        </w:r>
      </w:hyperlink>
      <w:r w:rsidR="0084252F" w:rsidRPr="00516E6C">
        <w:rPr>
          <w:sz w:val="18"/>
          <w:szCs w:val="18"/>
        </w:rPr>
        <w:t xml:space="preserve">; </w:t>
      </w:r>
      <w:hyperlink r:id="rId56" w:history="1">
        <w:r w:rsidR="0084252F" w:rsidRPr="00516E6C">
          <w:rPr>
            <w:rStyle w:val="Hyperlink"/>
            <w:sz w:val="18"/>
            <w:szCs w:val="18"/>
          </w:rPr>
          <w:t>senator.mclachlan@aph.gov.au</w:t>
        </w:r>
      </w:hyperlink>
      <w:r w:rsidR="0084252F" w:rsidRPr="00516E6C">
        <w:rPr>
          <w:sz w:val="18"/>
          <w:szCs w:val="18"/>
        </w:rPr>
        <w:t xml:space="preserve">; </w:t>
      </w:r>
      <w:hyperlink r:id="rId57" w:history="1">
        <w:r w:rsidR="0084252F" w:rsidRPr="00516E6C">
          <w:rPr>
            <w:rStyle w:val="Hyperlink"/>
            <w:sz w:val="18"/>
            <w:szCs w:val="18"/>
          </w:rPr>
          <w:t>senator.pocock@aph.gov.au</w:t>
        </w:r>
      </w:hyperlink>
      <w:r w:rsidR="0084252F" w:rsidRPr="00516E6C">
        <w:rPr>
          <w:sz w:val="18"/>
          <w:szCs w:val="18"/>
        </w:rPr>
        <w:t xml:space="preserve">; </w:t>
      </w:r>
    </w:p>
    <w:p w14:paraId="022D9E8E" w14:textId="77777777" w:rsidR="0084252F" w:rsidRPr="00D863C1" w:rsidRDefault="00000000" w:rsidP="0084252F">
      <w:pPr>
        <w:spacing w:after="0" w:line="240" w:lineRule="auto"/>
        <w:ind w:left="426"/>
        <w:rPr>
          <w:sz w:val="18"/>
          <w:szCs w:val="18"/>
        </w:rPr>
      </w:pPr>
      <w:hyperlink r:id="rId58" w:history="1">
        <w:r w:rsidR="0084252F" w:rsidRPr="00516E6C">
          <w:rPr>
            <w:rStyle w:val="Hyperlink"/>
            <w:sz w:val="18"/>
            <w:szCs w:val="18"/>
          </w:rPr>
          <w:t>senator.ruston@aph.gov.au</w:t>
        </w:r>
      </w:hyperlink>
      <w:r w:rsidR="0084252F" w:rsidRPr="00516E6C">
        <w:rPr>
          <w:rStyle w:val="Hyperlink"/>
          <w:sz w:val="18"/>
          <w:szCs w:val="18"/>
        </w:rPr>
        <w:t xml:space="preserve">; </w:t>
      </w:r>
      <w:hyperlink r:id="rId59" w:history="1">
        <w:r w:rsidR="0084252F" w:rsidRPr="00384326">
          <w:rPr>
            <w:rStyle w:val="Hyperlink"/>
            <w:color w:val="FF0000"/>
            <w:sz w:val="18"/>
            <w:szCs w:val="18"/>
          </w:rPr>
          <w:t>senator.marielle.smith@aph.gov.au</w:t>
        </w:r>
      </w:hyperlink>
      <w:r w:rsidR="0084252F" w:rsidRPr="00516E6C">
        <w:rPr>
          <w:sz w:val="18"/>
          <w:szCs w:val="18"/>
        </w:rPr>
        <w:t xml:space="preserve">; </w:t>
      </w:r>
      <w:hyperlink r:id="rId60" w:history="1">
        <w:r w:rsidR="0084252F" w:rsidRPr="00384326">
          <w:rPr>
            <w:rStyle w:val="Hyperlink"/>
            <w:color w:val="FF0000"/>
            <w:sz w:val="18"/>
            <w:szCs w:val="18"/>
          </w:rPr>
          <w:t>senator.wong@aph.gov.au</w:t>
        </w:r>
      </w:hyperlink>
    </w:p>
    <w:p w14:paraId="2AA35DDC" w14:textId="77777777" w:rsidR="00DA4120" w:rsidRDefault="00DA4120" w:rsidP="00DA4120">
      <w:pPr>
        <w:spacing w:after="0" w:line="240" w:lineRule="auto"/>
        <w:ind w:left="426"/>
      </w:pPr>
    </w:p>
    <w:p w14:paraId="5854820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260F457" w14:textId="77777777" w:rsidR="00196CBA" w:rsidRDefault="00000000" w:rsidP="00196CBA">
      <w:pPr>
        <w:spacing w:after="0" w:line="240" w:lineRule="auto"/>
        <w:ind w:left="426"/>
        <w:rPr>
          <w:sz w:val="18"/>
          <w:szCs w:val="18"/>
        </w:rPr>
      </w:pPr>
      <w:hyperlink r:id="rId61" w:history="1">
        <w:r w:rsidR="00196CBA" w:rsidRPr="003E4B3D">
          <w:rPr>
            <w:rStyle w:val="Hyperlink"/>
            <w:sz w:val="18"/>
            <w:szCs w:val="18"/>
          </w:rPr>
          <w:t>senator.askew@aph.gov.au</w:t>
        </w:r>
      </w:hyperlink>
      <w:r w:rsidR="00196CBA" w:rsidRPr="00D863C1">
        <w:rPr>
          <w:sz w:val="18"/>
          <w:szCs w:val="18"/>
        </w:rPr>
        <w:t xml:space="preserve">; </w:t>
      </w:r>
      <w:hyperlink r:id="rId62" w:history="1">
        <w:r w:rsidR="00196CBA" w:rsidRPr="00384326">
          <w:rPr>
            <w:rStyle w:val="Hyperlink"/>
            <w:color w:val="FF0000"/>
            <w:sz w:val="18"/>
            <w:szCs w:val="18"/>
          </w:rPr>
          <w:t>senator.bilyk@aph.gov.au</w:t>
        </w:r>
      </w:hyperlink>
      <w:r w:rsidR="00196CBA" w:rsidRPr="00D863C1">
        <w:rPr>
          <w:sz w:val="18"/>
          <w:szCs w:val="18"/>
        </w:rPr>
        <w:t>;</w:t>
      </w:r>
      <w:r w:rsidR="00196CBA">
        <w:rPr>
          <w:sz w:val="18"/>
          <w:szCs w:val="18"/>
        </w:rPr>
        <w:t xml:space="preserve"> </w:t>
      </w:r>
      <w:hyperlink r:id="rId63" w:history="1">
        <w:r w:rsidR="00196CBA" w:rsidRPr="00384326">
          <w:rPr>
            <w:rStyle w:val="Hyperlink"/>
            <w:color w:val="FF0000"/>
            <w:sz w:val="18"/>
            <w:szCs w:val="18"/>
          </w:rPr>
          <w:t>senator.carol.brown@aph.gov.au</w:t>
        </w:r>
      </w:hyperlink>
      <w:r w:rsidR="00196CBA" w:rsidRPr="00D863C1">
        <w:rPr>
          <w:sz w:val="18"/>
          <w:szCs w:val="18"/>
        </w:rPr>
        <w:t xml:space="preserve">; </w:t>
      </w:r>
    </w:p>
    <w:p w14:paraId="5C8A6893" w14:textId="77777777" w:rsidR="00196CBA" w:rsidRDefault="00000000" w:rsidP="00196CBA">
      <w:pPr>
        <w:spacing w:after="0" w:line="240" w:lineRule="auto"/>
        <w:ind w:left="426"/>
        <w:rPr>
          <w:rStyle w:val="Hyperlink"/>
          <w:sz w:val="18"/>
          <w:szCs w:val="18"/>
        </w:rPr>
      </w:pPr>
      <w:hyperlink r:id="rId64" w:history="1">
        <w:r w:rsidR="00196CBA" w:rsidRPr="003E4B3D">
          <w:rPr>
            <w:rStyle w:val="Hyperlink"/>
            <w:sz w:val="18"/>
            <w:szCs w:val="18"/>
          </w:rPr>
          <w:t>senator.chandler@aph.gov.au</w:t>
        </w:r>
      </w:hyperlink>
      <w:r w:rsidR="00196CBA" w:rsidRPr="00D863C1">
        <w:rPr>
          <w:sz w:val="18"/>
          <w:szCs w:val="18"/>
        </w:rPr>
        <w:t xml:space="preserve">; </w:t>
      </w:r>
      <w:hyperlink r:id="rId65" w:history="1">
        <w:r w:rsidR="00196CBA" w:rsidRPr="00D863C1">
          <w:rPr>
            <w:rStyle w:val="Hyperlink"/>
            <w:sz w:val="18"/>
            <w:szCs w:val="18"/>
          </w:rPr>
          <w:t>senator.colbeck@aph.gov.au</w:t>
        </w:r>
      </w:hyperlink>
      <w:r w:rsidR="00196CBA" w:rsidRPr="00D863C1">
        <w:rPr>
          <w:sz w:val="18"/>
          <w:szCs w:val="18"/>
        </w:rPr>
        <w:t>;</w:t>
      </w:r>
      <w:r w:rsidR="00196CBA">
        <w:rPr>
          <w:sz w:val="18"/>
          <w:szCs w:val="18"/>
        </w:rPr>
        <w:t xml:space="preserve"> </w:t>
      </w:r>
      <w:hyperlink r:id="rId66" w:history="1">
        <w:r w:rsidR="00196CBA" w:rsidRPr="00D863C1">
          <w:rPr>
            <w:rStyle w:val="Hyperlink"/>
            <w:sz w:val="18"/>
            <w:szCs w:val="18"/>
          </w:rPr>
          <w:t>senator.duniam@aph.gov.au</w:t>
        </w:r>
      </w:hyperlink>
      <w:r w:rsidR="00196CBA" w:rsidRPr="00D863C1">
        <w:rPr>
          <w:rStyle w:val="Hyperlink"/>
          <w:sz w:val="18"/>
          <w:szCs w:val="18"/>
        </w:rPr>
        <w:t xml:space="preserve">; </w:t>
      </w:r>
    </w:p>
    <w:p w14:paraId="44DAA75F" w14:textId="77777777" w:rsidR="00196CBA" w:rsidRDefault="00000000" w:rsidP="00196CBA">
      <w:pPr>
        <w:spacing w:after="0" w:line="240" w:lineRule="auto"/>
        <w:ind w:left="426"/>
        <w:rPr>
          <w:sz w:val="18"/>
          <w:szCs w:val="18"/>
        </w:rPr>
      </w:pPr>
      <w:hyperlink r:id="rId67" w:history="1">
        <w:r w:rsidR="00196CBA" w:rsidRPr="003E4B3D">
          <w:rPr>
            <w:rStyle w:val="Hyperlink"/>
            <w:sz w:val="18"/>
            <w:szCs w:val="18"/>
          </w:rPr>
          <w:t>senator.lambie@aph.gov.au</w:t>
        </w:r>
      </w:hyperlink>
      <w:r w:rsidR="00196CBA" w:rsidRPr="00D863C1">
        <w:rPr>
          <w:rStyle w:val="Hyperlink"/>
          <w:sz w:val="18"/>
          <w:szCs w:val="18"/>
        </w:rPr>
        <w:t xml:space="preserve">; </w:t>
      </w:r>
      <w:hyperlink r:id="rId68" w:history="1">
        <w:r w:rsidR="00196CBA" w:rsidRPr="00D863C1">
          <w:rPr>
            <w:rStyle w:val="Hyperlink"/>
            <w:sz w:val="18"/>
            <w:szCs w:val="18"/>
          </w:rPr>
          <w:t>senator.mckim@aph.gov.au</w:t>
        </w:r>
      </w:hyperlink>
      <w:r w:rsidR="00196CBA" w:rsidRPr="00D863C1">
        <w:rPr>
          <w:sz w:val="18"/>
          <w:szCs w:val="18"/>
        </w:rPr>
        <w:t>;</w:t>
      </w:r>
      <w:r w:rsidR="00196CBA">
        <w:rPr>
          <w:sz w:val="18"/>
          <w:szCs w:val="18"/>
        </w:rPr>
        <w:t xml:space="preserve"> </w:t>
      </w:r>
      <w:hyperlink r:id="rId69" w:history="1">
        <w:r w:rsidR="00196CBA" w:rsidRPr="00384326">
          <w:rPr>
            <w:rStyle w:val="Hyperlink"/>
            <w:color w:val="FF0000"/>
            <w:sz w:val="18"/>
            <w:szCs w:val="18"/>
          </w:rPr>
          <w:t>senator.polley@aph.gov.au</w:t>
        </w:r>
      </w:hyperlink>
      <w:r w:rsidR="00196CBA" w:rsidRPr="00D863C1">
        <w:rPr>
          <w:sz w:val="18"/>
          <w:szCs w:val="18"/>
        </w:rPr>
        <w:t xml:space="preserve">; </w:t>
      </w:r>
    </w:p>
    <w:p w14:paraId="1353BB6F" w14:textId="77777777" w:rsidR="00196CBA" w:rsidRPr="00D863C1" w:rsidRDefault="00000000" w:rsidP="00196CBA">
      <w:pPr>
        <w:spacing w:after="0" w:line="240" w:lineRule="auto"/>
        <w:ind w:left="426"/>
        <w:rPr>
          <w:sz w:val="18"/>
          <w:szCs w:val="18"/>
        </w:rPr>
      </w:pPr>
      <w:hyperlink r:id="rId70" w:history="1">
        <w:r w:rsidR="00196CBA" w:rsidRPr="00516E6C">
          <w:rPr>
            <w:rStyle w:val="Hyperlink"/>
            <w:sz w:val="18"/>
            <w:szCs w:val="18"/>
          </w:rPr>
          <w:t>senator.tyrrell@aph.gov.au</w:t>
        </w:r>
      </w:hyperlink>
      <w:r w:rsidR="00196CBA" w:rsidRPr="00516E6C">
        <w:rPr>
          <w:sz w:val="18"/>
          <w:szCs w:val="18"/>
        </w:rPr>
        <w:t xml:space="preserve">; </w:t>
      </w:r>
      <w:hyperlink r:id="rId71" w:history="1">
        <w:r w:rsidR="00196CBA" w:rsidRPr="00384326">
          <w:rPr>
            <w:rStyle w:val="Hyperlink"/>
            <w:color w:val="FF0000"/>
            <w:sz w:val="18"/>
            <w:szCs w:val="18"/>
          </w:rPr>
          <w:t>senator.urquhart@aph.gov.au</w:t>
        </w:r>
      </w:hyperlink>
      <w:r w:rsidR="00196CBA" w:rsidRPr="00516E6C">
        <w:rPr>
          <w:sz w:val="18"/>
          <w:szCs w:val="18"/>
        </w:rPr>
        <w:t xml:space="preserve">; </w:t>
      </w:r>
      <w:hyperlink r:id="rId72" w:history="1">
        <w:r w:rsidR="00196CBA" w:rsidRPr="00516E6C">
          <w:rPr>
            <w:rStyle w:val="Hyperlink"/>
            <w:sz w:val="18"/>
            <w:szCs w:val="18"/>
          </w:rPr>
          <w:t>senator.whish-wilson@aph.gov.au</w:t>
        </w:r>
      </w:hyperlink>
    </w:p>
    <w:p w14:paraId="250E3069" w14:textId="77777777" w:rsidR="00DA4120" w:rsidRDefault="00DA4120" w:rsidP="00DA4120">
      <w:pPr>
        <w:spacing w:after="0" w:line="240" w:lineRule="auto"/>
        <w:ind w:left="426"/>
        <w:rPr>
          <w:rFonts w:cstheme="minorHAnsi"/>
        </w:rPr>
      </w:pPr>
    </w:p>
    <w:p w14:paraId="2C63E252"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079B882" w14:textId="77777777" w:rsidR="00196CBA" w:rsidRPr="00516E6C" w:rsidRDefault="00000000" w:rsidP="00196CBA">
      <w:pPr>
        <w:spacing w:after="0" w:line="240" w:lineRule="auto"/>
        <w:ind w:left="426"/>
        <w:rPr>
          <w:rFonts w:cstheme="minorHAnsi"/>
          <w:sz w:val="18"/>
          <w:szCs w:val="18"/>
        </w:rPr>
      </w:pPr>
      <w:hyperlink r:id="rId73" w:history="1">
        <w:r w:rsidR="00196CBA" w:rsidRPr="00516E6C">
          <w:rPr>
            <w:rStyle w:val="Hyperlink"/>
            <w:rFonts w:cstheme="minorHAnsi"/>
            <w:sz w:val="18"/>
            <w:szCs w:val="18"/>
          </w:rPr>
          <w:t>senator.babet@aph.gov.au</w:t>
        </w:r>
      </w:hyperlink>
      <w:r w:rsidR="00196CBA" w:rsidRPr="00516E6C">
        <w:rPr>
          <w:rStyle w:val="Hyperlink"/>
          <w:rFonts w:cstheme="minorHAnsi"/>
          <w:sz w:val="18"/>
          <w:szCs w:val="18"/>
        </w:rPr>
        <w:t xml:space="preserve">; </w:t>
      </w:r>
      <w:hyperlink r:id="rId74" w:history="1">
        <w:r w:rsidR="00196CBA" w:rsidRPr="00384326">
          <w:rPr>
            <w:rStyle w:val="Hyperlink"/>
            <w:rFonts w:cstheme="minorHAnsi"/>
            <w:color w:val="FF0000"/>
            <w:sz w:val="18"/>
            <w:szCs w:val="18"/>
          </w:rPr>
          <w:t>senator.ciccone@aph.gov.au</w:t>
        </w:r>
      </w:hyperlink>
      <w:r w:rsidR="00196CBA" w:rsidRPr="00516E6C">
        <w:rPr>
          <w:rFonts w:cstheme="minorHAnsi"/>
          <w:sz w:val="18"/>
          <w:szCs w:val="18"/>
        </w:rPr>
        <w:t xml:space="preserve">; </w:t>
      </w:r>
      <w:hyperlink r:id="rId75" w:history="1">
        <w:r w:rsidR="00196CBA" w:rsidRPr="00516E6C">
          <w:rPr>
            <w:rStyle w:val="Hyperlink"/>
            <w:rFonts w:cstheme="minorHAnsi"/>
            <w:sz w:val="18"/>
            <w:szCs w:val="18"/>
          </w:rPr>
          <w:t>senator.henderson@aph.gov.au</w:t>
        </w:r>
      </w:hyperlink>
      <w:r w:rsidR="00196CBA" w:rsidRPr="00516E6C">
        <w:rPr>
          <w:rFonts w:cstheme="minorHAnsi"/>
          <w:sz w:val="18"/>
          <w:szCs w:val="18"/>
        </w:rPr>
        <w:t xml:space="preserve">; </w:t>
      </w:r>
    </w:p>
    <w:p w14:paraId="68A827D2" w14:textId="77777777" w:rsidR="00196CBA" w:rsidRPr="00516E6C" w:rsidRDefault="00000000" w:rsidP="00196CBA">
      <w:pPr>
        <w:spacing w:after="0" w:line="240" w:lineRule="auto"/>
        <w:ind w:left="426"/>
        <w:rPr>
          <w:sz w:val="18"/>
          <w:szCs w:val="18"/>
        </w:rPr>
      </w:pPr>
      <w:hyperlink r:id="rId76" w:history="1">
        <w:r w:rsidR="00196CBA" w:rsidRPr="00516E6C">
          <w:rPr>
            <w:rStyle w:val="Hyperlink"/>
            <w:rFonts w:cstheme="minorHAnsi"/>
            <w:sz w:val="18"/>
            <w:szCs w:val="18"/>
          </w:rPr>
          <w:t>senator.hume@aph.gov.au</w:t>
        </w:r>
      </w:hyperlink>
      <w:r w:rsidR="00196CBA" w:rsidRPr="00516E6C">
        <w:rPr>
          <w:rFonts w:cstheme="minorHAnsi"/>
          <w:sz w:val="18"/>
          <w:szCs w:val="18"/>
        </w:rPr>
        <w:t xml:space="preserve">; </w:t>
      </w:r>
      <w:hyperlink r:id="rId77" w:history="1">
        <w:r w:rsidR="00196CBA" w:rsidRPr="00516E6C">
          <w:rPr>
            <w:rStyle w:val="Hyperlink"/>
            <w:rFonts w:cstheme="minorHAnsi"/>
            <w:sz w:val="18"/>
            <w:szCs w:val="18"/>
          </w:rPr>
          <w:t>senator.mckenzie@aph.gov.au</w:t>
        </w:r>
      </w:hyperlink>
      <w:r w:rsidR="00196CBA" w:rsidRPr="00516E6C">
        <w:rPr>
          <w:rStyle w:val="Hyperlink"/>
          <w:rFonts w:cstheme="minorHAnsi"/>
          <w:sz w:val="18"/>
          <w:szCs w:val="18"/>
        </w:rPr>
        <w:t xml:space="preserve">; </w:t>
      </w:r>
      <w:hyperlink r:id="rId78" w:history="1">
        <w:r w:rsidR="00196CBA" w:rsidRPr="00516E6C">
          <w:rPr>
            <w:rStyle w:val="Hyperlink"/>
            <w:rFonts w:cstheme="minorHAnsi"/>
            <w:sz w:val="18"/>
            <w:szCs w:val="18"/>
          </w:rPr>
          <w:t>senator.paterson@aph.gov.au</w:t>
        </w:r>
      </w:hyperlink>
      <w:r w:rsidR="00196CBA" w:rsidRPr="00516E6C">
        <w:rPr>
          <w:rFonts w:cstheme="minorHAnsi"/>
          <w:sz w:val="18"/>
          <w:szCs w:val="18"/>
        </w:rPr>
        <w:t>;</w:t>
      </w:r>
      <w:r w:rsidR="00196CBA" w:rsidRPr="00516E6C">
        <w:rPr>
          <w:sz w:val="18"/>
          <w:szCs w:val="18"/>
        </w:rPr>
        <w:t xml:space="preserve"> </w:t>
      </w:r>
    </w:p>
    <w:p w14:paraId="160C7FE7" w14:textId="77777777" w:rsidR="00196CBA" w:rsidRPr="00516E6C" w:rsidRDefault="00000000" w:rsidP="00196CBA">
      <w:pPr>
        <w:spacing w:after="0" w:line="240" w:lineRule="auto"/>
        <w:ind w:left="426"/>
      </w:pPr>
      <w:hyperlink r:id="rId79" w:history="1">
        <w:r w:rsidR="00196CBA" w:rsidRPr="00516E6C">
          <w:rPr>
            <w:rStyle w:val="Hyperlink"/>
            <w:rFonts w:cstheme="minorHAnsi"/>
            <w:sz w:val="18"/>
            <w:szCs w:val="18"/>
          </w:rPr>
          <w:t>senator.rice@aph.gov.au</w:t>
        </w:r>
      </w:hyperlink>
      <w:r w:rsidR="00196CBA" w:rsidRPr="00516E6C">
        <w:rPr>
          <w:rFonts w:cstheme="minorHAnsi"/>
          <w:sz w:val="18"/>
          <w:szCs w:val="18"/>
        </w:rPr>
        <w:t xml:space="preserve">; </w:t>
      </w:r>
      <w:hyperlink r:id="rId80" w:history="1">
        <w:r w:rsidR="00196CBA" w:rsidRPr="00384326">
          <w:rPr>
            <w:rStyle w:val="Hyperlink"/>
            <w:rFonts w:cstheme="minorHAnsi"/>
            <w:color w:val="FF0000"/>
            <w:sz w:val="18"/>
            <w:szCs w:val="18"/>
          </w:rPr>
          <w:t>senator.stewart@aph.gov.au</w:t>
        </w:r>
      </w:hyperlink>
      <w:r w:rsidR="00196CBA" w:rsidRPr="00516E6C">
        <w:rPr>
          <w:rFonts w:cstheme="minorHAnsi"/>
          <w:sz w:val="18"/>
          <w:szCs w:val="18"/>
        </w:rPr>
        <w:t xml:space="preserve">; </w:t>
      </w:r>
      <w:hyperlink r:id="rId81" w:history="1">
        <w:r w:rsidR="00196CBA" w:rsidRPr="00516E6C">
          <w:rPr>
            <w:rStyle w:val="Hyperlink"/>
            <w:rFonts w:cstheme="minorHAnsi"/>
            <w:sz w:val="18"/>
            <w:szCs w:val="18"/>
          </w:rPr>
          <w:t>senator.thorpe@aph.gov.au</w:t>
        </w:r>
      </w:hyperlink>
      <w:r w:rsidR="00196CBA" w:rsidRPr="00516E6C">
        <w:rPr>
          <w:rFonts w:cstheme="minorHAnsi"/>
          <w:sz w:val="18"/>
          <w:szCs w:val="18"/>
        </w:rPr>
        <w:t>;</w:t>
      </w:r>
      <w:r w:rsidR="00196CBA" w:rsidRPr="00516E6C">
        <w:t xml:space="preserve"> </w:t>
      </w:r>
    </w:p>
    <w:p w14:paraId="789387DF" w14:textId="77777777" w:rsidR="00196CBA" w:rsidRDefault="00000000" w:rsidP="00196CBA">
      <w:pPr>
        <w:spacing w:after="0" w:line="240" w:lineRule="auto"/>
        <w:ind w:left="426"/>
        <w:rPr>
          <w:rFonts w:cstheme="minorHAnsi"/>
          <w:sz w:val="18"/>
          <w:szCs w:val="18"/>
        </w:rPr>
      </w:pPr>
      <w:hyperlink r:id="rId82" w:history="1">
        <w:r w:rsidR="00196CBA" w:rsidRPr="00516E6C">
          <w:rPr>
            <w:rStyle w:val="Hyperlink"/>
            <w:rFonts w:cstheme="minorHAnsi"/>
            <w:sz w:val="18"/>
            <w:szCs w:val="18"/>
          </w:rPr>
          <w:t>senator.van@aph.gov.au</w:t>
        </w:r>
      </w:hyperlink>
      <w:r w:rsidR="00196CBA" w:rsidRPr="00516E6C">
        <w:rPr>
          <w:rFonts w:cstheme="minorHAnsi"/>
          <w:sz w:val="18"/>
          <w:szCs w:val="18"/>
        </w:rPr>
        <w:t xml:space="preserve">;  </w:t>
      </w:r>
      <w:hyperlink r:id="rId83" w:history="1">
        <w:r w:rsidR="00196CBA" w:rsidRPr="00384326">
          <w:rPr>
            <w:rStyle w:val="Hyperlink"/>
            <w:rFonts w:cstheme="minorHAnsi"/>
            <w:color w:val="FF0000"/>
            <w:sz w:val="18"/>
            <w:szCs w:val="18"/>
          </w:rPr>
          <w:t>senator.walsh@aph.gov.au</w:t>
        </w:r>
      </w:hyperlink>
      <w:r w:rsidR="00196CBA" w:rsidRPr="00516E6C">
        <w:rPr>
          <w:rFonts w:cstheme="minorHAnsi"/>
          <w:sz w:val="18"/>
          <w:szCs w:val="18"/>
        </w:rPr>
        <w:t xml:space="preserve">; </w:t>
      </w:r>
      <w:hyperlink r:id="rId84" w:history="1">
        <w:r w:rsidR="00196CBA" w:rsidRPr="00384326">
          <w:rPr>
            <w:rStyle w:val="Hyperlink"/>
            <w:rFonts w:cstheme="minorHAnsi"/>
            <w:color w:val="FF0000"/>
            <w:sz w:val="18"/>
            <w:szCs w:val="18"/>
          </w:rPr>
          <w:t>senator.white@aph.gov.au</w:t>
        </w:r>
      </w:hyperlink>
    </w:p>
    <w:p w14:paraId="597E27E9" w14:textId="77777777" w:rsidR="00DA4120" w:rsidRDefault="00DA4120" w:rsidP="00DA4120">
      <w:pPr>
        <w:spacing w:after="0" w:line="240" w:lineRule="auto"/>
        <w:ind w:left="426"/>
        <w:rPr>
          <w:rFonts w:cstheme="minorHAnsi"/>
        </w:rPr>
      </w:pPr>
    </w:p>
    <w:p w14:paraId="57CDF434"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B4257DC" w14:textId="77777777" w:rsidR="00196CBA" w:rsidRDefault="00000000" w:rsidP="00196CBA">
      <w:pPr>
        <w:spacing w:after="0" w:line="240" w:lineRule="auto"/>
        <w:ind w:left="426"/>
        <w:rPr>
          <w:sz w:val="18"/>
          <w:szCs w:val="18"/>
        </w:rPr>
      </w:pPr>
      <w:hyperlink r:id="rId85" w:history="1">
        <w:r w:rsidR="00196CBA" w:rsidRPr="00D863C1">
          <w:rPr>
            <w:rStyle w:val="Hyperlink"/>
            <w:sz w:val="18"/>
            <w:szCs w:val="18"/>
          </w:rPr>
          <w:t>senator.brockman@aph.gov.au</w:t>
        </w:r>
      </w:hyperlink>
      <w:r w:rsidR="00196CBA" w:rsidRPr="00D863C1">
        <w:rPr>
          <w:sz w:val="18"/>
          <w:szCs w:val="18"/>
        </w:rPr>
        <w:t xml:space="preserve">; </w:t>
      </w:r>
      <w:hyperlink r:id="rId86" w:history="1">
        <w:r w:rsidR="00196CBA" w:rsidRPr="00D863C1">
          <w:rPr>
            <w:rStyle w:val="Hyperlink"/>
            <w:sz w:val="18"/>
            <w:szCs w:val="18"/>
          </w:rPr>
          <w:t>senator.cash@aph.gov.au</w:t>
        </w:r>
      </w:hyperlink>
      <w:r w:rsidR="00196CBA" w:rsidRPr="00D863C1">
        <w:rPr>
          <w:sz w:val="18"/>
          <w:szCs w:val="18"/>
        </w:rPr>
        <w:t xml:space="preserve">; </w:t>
      </w:r>
      <w:hyperlink r:id="rId87" w:history="1">
        <w:r w:rsidR="00196CBA" w:rsidRPr="00C23A3C">
          <w:rPr>
            <w:rStyle w:val="Hyperlink"/>
            <w:sz w:val="18"/>
            <w:szCs w:val="18"/>
          </w:rPr>
          <w:t>senator.cox@aph.gov.au</w:t>
        </w:r>
      </w:hyperlink>
      <w:r w:rsidR="00196CBA" w:rsidRPr="00C23A3C">
        <w:rPr>
          <w:sz w:val="18"/>
          <w:szCs w:val="18"/>
        </w:rPr>
        <w:t>;</w:t>
      </w:r>
      <w:r w:rsidR="00196CBA">
        <w:rPr>
          <w:sz w:val="18"/>
          <w:szCs w:val="18"/>
        </w:rPr>
        <w:t xml:space="preserve"> </w:t>
      </w:r>
    </w:p>
    <w:p w14:paraId="0B31504B" w14:textId="77777777" w:rsidR="00196CBA" w:rsidRDefault="00000000" w:rsidP="00196CBA">
      <w:pPr>
        <w:spacing w:after="0" w:line="240" w:lineRule="auto"/>
        <w:ind w:left="426"/>
        <w:rPr>
          <w:rStyle w:val="Hyperlink"/>
          <w:sz w:val="18"/>
          <w:szCs w:val="18"/>
        </w:rPr>
      </w:pPr>
      <w:hyperlink r:id="rId88" w:history="1">
        <w:r w:rsidR="00196CBA" w:rsidRPr="00384326">
          <w:rPr>
            <w:rStyle w:val="Hyperlink"/>
            <w:color w:val="FF0000"/>
            <w:sz w:val="18"/>
            <w:szCs w:val="18"/>
          </w:rPr>
          <w:t>senator.dodson@aph.gov.au</w:t>
        </w:r>
      </w:hyperlink>
      <w:r w:rsidR="00196CBA" w:rsidRPr="00D863C1">
        <w:rPr>
          <w:sz w:val="18"/>
          <w:szCs w:val="18"/>
        </w:rPr>
        <w:t xml:space="preserve">; </w:t>
      </w:r>
      <w:hyperlink r:id="rId89" w:history="1">
        <w:r w:rsidR="00196CBA" w:rsidRPr="00384326">
          <w:rPr>
            <w:rStyle w:val="Hyperlink"/>
            <w:color w:val="FF0000"/>
            <w:sz w:val="18"/>
            <w:szCs w:val="18"/>
          </w:rPr>
          <w:t>senator.lines@aph.gov.au</w:t>
        </w:r>
      </w:hyperlink>
      <w:r w:rsidR="00196CBA" w:rsidRPr="00D863C1">
        <w:rPr>
          <w:sz w:val="18"/>
          <w:szCs w:val="18"/>
        </w:rPr>
        <w:t xml:space="preserve">; </w:t>
      </w:r>
      <w:hyperlink r:id="rId90" w:history="1">
        <w:proofErr w:type="spellStart"/>
        <w:r w:rsidR="00196CBA" w:rsidRPr="00D863C1">
          <w:rPr>
            <w:rStyle w:val="Hyperlink"/>
            <w:sz w:val="18"/>
            <w:szCs w:val="18"/>
          </w:rPr>
          <w:t>senator.matt.o'sullivan@aph.gov.au</w:t>
        </w:r>
        <w:proofErr w:type="spellEnd"/>
      </w:hyperlink>
      <w:r w:rsidR="00196CBA" w:rsidRPr="00D863C1">
        <w:rPr>
          <w:rStyle w:val="Hyperlink"/>
          <w:sz w:val="18"/>
          <w:szCs w:val="18"/>
        </w:rPr>
        <w:t xml:space="preserve">; </w:t>
      </w:r>
    </w:p>
    <w:p w14:paraId="7DE1F7A7" w14:textId="77777777" w:rsidR="00196CBA" w:rsidRDefault="00000000" w:rsidP="00196CBA">
      <w:pPr>
        <w:spacing w:after="0" w:line="240" w:lineRule="auto"/>
        <w:ind w:left="426"/>
        <w:rPr>
          <w:sz w:val="18"/>
          <w:szCs w:val="18"/>
        </w:rPr>
      </w:pPr>
      <w:hyperlink r:id="rId91" w:tgtFrame="_blank" w:history="1">
        <w:r w:rsidR="00196CBA" w:rsidRPr="00384326">
          <w:rPr>
            <w:rStyle w:val="Hyperlink"/>
            <w:color w:val="FF0000"/>
            <w:sz w:val="18"/>
            <w:szCs w:val="18"/>
          </w:rPr>
          <w:t>Senator.Payman@aph.gov.au</w:t>
        </w:r>
      </w:hyperlink>
      <w:r w:rsidR="00196CBA">
        <w:rPr>
          <w:rStyle w:val="Hyperlink"/>
          <w:sz w:val="18"/>
          <w:szCs w:val="18"/>
          <w:u w:val="none"/>
        </w:rPr>
        <w:t xml:space="preserve">; </w:t>
      </w:r>
      <w:hyperlink r:id="rId92" w:history="1">
        <w:r w:rsidR="00196CBA" w:rsidRPr="00384326">
          <w:rPr>
            <w:rStyle w:val="Hyperlink"/>
            <w:color w:val="FF0000"/>
            <w:sz w:val="18"/>
            <w:szCs w:val="18"/>
          </w:rPr>
          <w:t>senator.pratt@aph.gov.au</w:t>
        </w:r>
      </w:hyperlink>
      <w:r w:rsidR="00196CBA" w:rsidRPr="00D863C1">
        <w:rPr>
          <w:sz w:val="18"/>
          <w:szCs w:val="18"/>
        </w:rPr>
        <w:t xml:space="preserve">; </w:t>
      </w:r>
      <w:hyperlink r:id="rId93" w:history="1">
        <w:r w:rsidR="00196CBA" w:rsidRPr="00D863C1">
          <w:rPr>
            <w:rStyle w:val="Hyperlink"/>
            <w:sz w:val="18"/>
            <w:szCs w:val="18"/>
          </w:rPr>
          <w:t>senator.reynolds@aph.gov.au</w:t>
        </w:r>
      </w:hyperlink>
      <w:r w:rsidR="00196CBA" w:rsidRPr="00D863C1">
        <w:rPr>
          <w:sz w:val="18"/>
          <w:szCs w:val="18"/>
        </w:rPr>
        <w:t xml:space="preserve">; </w:t>
      </w:r>
    </w:p>
    <w:p w14:paraId="60E6BA87" w14:textId="77777777" w:rsidR="00196CBA" w:rsidRPr="00D863C1" w:rsidRDefault="00000000" w:rsidP="00196CBA">
      <w:pPr>
        <w:spacing w:after="0" w:line="240" w:lineRule="auto"/>
        <w:ind w:left="426"/>
        <w:rPr>
          <w:sz w:val="18"/>
          <w:szCs w:val="18"/>
        </w:rPr>
      </w:pPr>
      <w:hyperlink r:id="rId94" w:history="1">
        <w:r w:rsidR="00196CBA" w:rsidRPr="00D863C1">
          <w:rPr>
            <w:rStyle w:val="Hyperlink"/>
            <w:sz w:val="18"/>
            <w:szCs w:val="18"/>
          </w:rPr>
          <w:t>senator.smith@aph.gov.au</w:t>
        </w:r>
      </w:hyperlink>
      <w:r w:rsidR="00196CBA" w:rsidRPr="00D863C1">
        <w:rPr>
          <w:rStyle w:val="Hyperlink"/>
          <w:sz w:val="18"/>
          <w:szCs w:val="18"/>
        </w:rPr>
        <w:t xml:space="preserve">; </w:t>
      </w:r>
      <w:hyperlink r:id="rId95" w:history="1">
        <w:r w:rsidR="00196CBA" w:rsidRPr="00D863C1">
          <w:rPr>
            <w:rStyle w:val="Hyperlink"/>
            <w:sz w:val="18"/>
            <w:szCs w:val="18"/>
          </w:rPr>
          <w:t>senator.steele-john@aph.gov.au</w:t>
        </w:r>
      </w:hyperlink>
      <w:r w:rsidR="00196CBA" w:rsidRPr="00D863C1">
        <w:rPr>
          <w:sz w:val="18"/>
          <w:szCs w:val="18"/>
        </w:rPr>
        <w:t xml:space="preserve">; </w:t>
      </w:r>
      <w:hyperlink r:id="rId96" w:history="1">
        <w:r w:rsidR="00196CBA" w:rsidRPr="00384326">
          <w:rPr>
            <w:rStyle w:val="Hyperlink"/>
            <w:color w:val="FF0000"/>
            <w:sz w:val="18"/>
            <w:szCs w:val="18"/>
          </w:rPr>
          <w:t>senator.sterle@aph.gov.au</w:t>
        </w:r>
      </w:hyperlink>
    </w:p>
    <w:p w14:paraId="7654320E" w14:textId="77777777" w:rsidR="00DA4120" w:rsidRDefault="00DA4120" w:rsidP="00DA4120">
      <w:pPr>
        <w:tabs>
          <w:tab w:val="left" w:pos="6436"/>
        </w:tabs>
        <w:spacing w:after="0" w:line="240" w:lineRule="auto"/>
        <w:rPr>
          <w:rFonts w:cstheme="minorHAnsi"/>
        </w:rPr>
      </w:pPr>
    </w:p>
    <w:p w14:paraId="171134D4" w14:textId="77777777" w:rsidR="00DA4120" w:rsidRDefault="00DA4120" w:rsidP="00DA4120">
      <w:pPr>
        <w:spacing w:after="0" w:line="240" w:lineRule="auto"/>
        <w:rPr>
          <w:rFonts w:cstheme="minorHAnsi"/>
        </w:rPr>
      </w:pPr>
    </w:p>
    <w:p w14:paraId="0E523995" w14:textId="458FA50C" w:rsidR="00404646" w:rsidRDefault="00404646" w:rsidP="00404646">
      <w:pPr>
        <w:spacing w:after="0" w:line="240" w:lineRule="auto"/>
        <w:rPr>
          <w:rFonts w:cstheme="minorHAnsi"/>
          <w:b/>
          <w:bCs/>
        </w:rPr>
      </w:pPr>
      <w:r w:rsidRPr="008C2595">
        <w:rPr>
          <w:rFonts w:cstheme="minorHAnsi"/>
          <w:b/>
          <w:bCs/>
        </w:rPr>
        <w:t>Email addresses for</w:t>
      </w:r>
      <w:r>
        <w:rPr>
          <w:rFonts w:cstheme="minorHAnsi"/>
          <w:b/>
          <w:bCs/>
        </w:rPr>
        <w:t xml:space="preserve"> all</w:t>
      </w:r>
      <w:r w:rsidRPr="008C2595">
        <w:rPr>
          <w:rFonts w:cstheme="minorHAnsi"/>
          <w:b/>
          <w:bCs/>
        </w:rPr>
        <w:t xml:space="preserve"> MPs and Senators -  </w:t>
      </w:r>
      <w:hyperlink r:id="rId97" w:history="1">
        <w:r w:rsidR="002D17FA" w:rsidRPr="003D105D">
          <w:rPr>
            <w:rStyle w:val="Hyperlink"/>
            <w:rFonts w:cstheme="minorHAnsi"/>
            <w:b/>
            <w:bCs/>
          </w:rPr>
          <w:t>https://www.aph.gov.au/Senators_and_Members/Guidelines_for_Contacting_Senators_and_Members</w:t>
        </w:r>
      </w:hyperlink>
    </w:p>
    <w:p w14:paraId="29AB5C3B" w14:textId="77777777" w:rsidR="002D17FA" w:rsidRDefault="002D17FA" w:rsidP="00404646">
      <w:pPr>
        <w:spacing w:after="0" w:line="240" w:lineRule="auto"/>
        <w:rPr>
          <w:rStyle w:val="Hyperlink"/>
          <w:rFonts w:cstheme="minorHAnsi"/>
          <w:b/>
          <w:bCs/>
        </w:rPr>
      </w:pPr>
    </w:p>
    <w:p w14:paraId="23437B37" w14:textId="77777777" w:rsidR="00404646" w:rsidRDefault="00404646" w:rsidP="00C2345B">
      <w:pPr>
        <w:pStyle w:val="ListParagraph"/>
        <w:pBdr>
          <w:bottom w:val="single" w:sz="4" w:space="1" w:color="auto"/>
        </w:pBdr>
        <w:tabs>
          <w:tab w:val="left" w:pos="6436"/>
        </w:tabs>
        <w:spacing w:after="0" w:line="240" w:lineRule="auto"/>
        <w:ind w:left="0"/>
        <w:rPr>
          <w:rFonts w:cstheme="minorHAnsi"/>
          <w:b/>
          <w:bCs/>
        </w:rPr>
      </w:pPr>
    </w:p>
    <w:p w14:paraId="0856E3A0" w14:textId="77777777" w:rsidR="00C2345B" w:rsidRDefault="00C2345B" w:rsidP="00DA4120">
      <w:pPr>
        <w:tabs>
          <w:tab w:val="left" w:pos="993"/>
          <w:tab w:val="left" w:pos="6436"/>
        </w:tabs>
        <w:spacing w:after="0" w:line="240" w:lineRule="auto"/>
        <w:rPr>
          <w:rFonts w:cstheme="minorHAnsi"/>
          <w:b/>
          <w:bCs/>
          <w:color w:val="FF0000"/>
        </w:rPr>
      </w:pPr>
    </w:p>
    <w:p w14:paraId="0A2478AB" w14:textId="37B07A76" w:rsidR="00DA4120" w:rsidRPr="008C2595" w:rsidRDefault="00DA4120" w:rsidP="00DA4120">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435EED2" w14:textId="77777777" w:rsidR="00DA4120" w:rsidRDefault="00DA4120" w:rsidP="003A6E86">
      <w:pPr>
        <w:tabs>
          <w:tab w:val="left" w:pos="6436"/>
        </w:tabs>
        <w:spacing w:after="0" w:line="240" w:lineRule="auto"/>
        <w:ind w:left="993"/>
        <w:rPr>
          <w:rFonts w:cstheme="minorHAnsi"/>
          <w:b/>
          <w:bCs/>
        </w:rPr>
      </w:pPr>
    </w:p>
    <w:p w14:paraId="6D15464C" w14:textId="77777777" w:rsidR="00DA4120" w:rsidRPr="003A6E86" w:rsidRDefault="00DA4120" w:rsidP="003A6E86">
      <w:pPr>
        <w:tabs>
          <w:tab w:val="left" w:pos="6436"/>
        </w:tabs>
        <w:spacing w:after="0" w:line="240" w:lineRule="auto"/>
        <w:ind w:left="993"/>
        <w:rPr>
          <w:rFonts w:cstheme="minorHAnsi"/>
          <w:b/>
          <w:bCs/>
        </w:rPr>
      </w:pPr>
    </w:p>
    <w:p w14:paraId="6436D64E" w14:textId="77777777" w:rsidR="00DA4120" w:rsidRPr="00D25238" w:rsidRDefault="00DA4120" w:rsidP="00DA4120">
      <w:pPr>
        <w:tabs>
          <w:tab w:val="left" w:pos="6436"/>
        </w:tabs>
        <w:spacing w:after="0" w:line="240" w:lineRule="auto"/>
        <w:ind w:left="993"/>
        <w:rPr>
          <w:rFonts w:cstheme="minorHAnsi"/>
        </w:rPr>
      </w:pPr>
      <w:r w:rsidRPr="00D25238">
        <w:rPr>
          <w:rFonts w:cstheme="minorHAnsi"/>
        </w:rPr>
        <w:t xml:space="preserve">The Subject line of your email could be - </w:t>
      </w:r>
    </w:p>
    <w:p w14:paraId="6F35312B" w14:textId="77777777" w:rsidR="00512BED" w:rsidRPr="0007535E" w:rsidRDefault="00DA4120" w:rsidP="00512BED">
      <w:pPr>
        <w:tabs>
          <w:tab w:val="left" w:pos="6436"/>
        </w:tabs>
        <w:spacing w:after="0" w:line="240" w:lineRule="auto"/>
        <w:ind w:left="993"/>
        <w:rPr>
          <w:rFonts w:eastAsia="Times New Roman" w:cstheme="minorHAnsi"/>
          <w:b/>
          <w:bCs/>
          <w:i/>
          <w:iCs/>
          <w:color w:val="FF0000"/>
          <w:kern w:val="0"/>
          <w:sz w:val="28"/>
          <w:szCs w:val="28"/>
          <w:lang w:val="en-AU"/>
          <w14:ligatures w14:val="none"/>
        </w:rPr>
      </w:pPr>
      <w:r w:rsidRPr="00D25238">
        <w:rPr>
          <w:rFonts w:cstheme="minorHAnsi"/>
          <w:b/>
          <w:bCs/>
        </w:rPr>
        <w:t xml:space="preserve">CALL TO ACTION … … … </w:t>
      </w:r>
      <w:r w:rsidR="00512BED">
        <w:rPr>
          <w:rStyle w:val="Strong"/>
          <w:rFonts w:cstheme="minorHAnsi"/>
          <w:i/>
          <w:iCs/>
          <w:color w:val="FF0000"/>
          <w:sz w:val="28"/>
          <w:szCs w:val="28"/>
          <w:bdr w:val="none" w:sz="0" w:space="0" w:color="auto" w:frame="1"/>
        </w:rPr>
        <w:t>Labor’s Refugee Policies</w:t>
      </w:r>
    </w:p>
    <w:p w14:paraId="281D27E6" w14:textId="77777777" w:rsidR="00581F14" w:rsidRPr="00FA3BC6" w:rsidRDefault="00581F14" w:rsidP="00FA3BC6">
      <w:pPr>
        <w:tabs>
          <w:tab w:val="left" w:pos="6436"/>
        </w:tabs>
        <w:spacing w:after="0" w:line="240" w:lineRule="auto"/>
        <w:ind w:left="993"/>
        <w:rPr>
          <w:rFonts w:cstheme="minorHAnsi"/>
          <w:b/>
          <w:bCs/>
        </w:rPr>
      </w:pPr>
    </w:p>
    <w:p w14:paraId="08060087" w14:textId="77777777" w:rsidR="00FA3BC6" w:rsidRPr="00FA3BC6" w:rsidRDefault="00FA3BC6">
      <w:pPr>
        <w:rPr>
          <w:b/>
          <w:bCs/>
          <w:lang w:eastAsia="en-AU"/>
          <w14:ligatures w14:val="none"/>
        </w:rPr>
      </w:pPr>
      <w:r w:rsidRPr="00FA3BC6">
        <w:rPr>
          <w:b/>
          <w:bCs/>
          <w:lang w:eastAsia="en-AU"/>
          <w14:ligatures w14:val="none"/>
        </w:rPr>
        <w:br w:type="page"/>
      </w:r>
    </w:p>
    <w:p w14:paraId="0190670B" w14:textId="4EEA27CF" w:rsidR="00581F14" w:rsidRPr="00FA3BC6" w:rsidRDefault="00581F14" w:rsidP="00581F14">
      <w:pPr>
        <w:spacing w:after="0" w:line="240" w:lineRule="auto"/>
        <w:rPr>
          <w:b/>
          <w:bCs/>
          <w:color w:val="FF0000"/>
          <w:lang w:eastAsia="en-AU"/>
          <w14:ligatures w14:val="none"/>
        </w:rPr>
      </w:pPr>
      <w:r w:rsidRPr="00FA3BC6">
        <w:rPr>
          <w:b/>
          <w:bCs/>
          <w:color w:val="FF0000"/>
          <w:lang w:eastAsia="en-AU"/>
          <w14:ligatures w14:val="none"/>
        </w:rPr>
        <w:lastRenderedPageBreak/>
        <w:t xml:space="preserve">Sample letter </w:t>
      </w:r>
    </w:p>
    <w:p w14:paraId="378CCB91" w14:textId="77777777" w:rsidR="00F44278" w:rsidRPr="00113BAE" w:rsidRDefault="00F44278" w:rsidP="00581F14">
      <w:pPr>
        <w:spacing w:after="0" w:line="240" w:lineRule="auto"/>
        <w:rPr>
          <w:b/>
          <w:bCs/>
          <w:lang w:eastAsia="en-AU"/>
          <w14:ligatures w14:val="none"/>
        </w:rPr>
      </w:pPr>
    </w:p>
    <w:p w14:paraId="1BCDC539" w14:textId="09C1310E" w:rsidR="00581F14" w:rsidRDefault="00581F14" w:rsidP="00581F14">
      <w:pPr>
        <w:spacing w:after="0" w:line="240" w:lineRule="auto"/>
        <w:rPr>
          <w:rFonts w:cstheme="minorHAnsi"/>
          <w:b/>
          <w:bCs/>
          <w:sz w:val="16"/>
          <w:szCs w:val="16"/>
        </w:rPr>
      </w:pPr>
    </w:p>
    <w:p w14:paraId="4013E656" w14:textId="7DFBE7B2" w:rsidR="00581F14" w:rsidRDefault="00581F14" w:rsidP="00581F14">
      <w:pPr>
        <w:rPr>
          <w:lang w:eastAsia="en-AU"/>
          <w14:ligatures w14:val="none"/>
        </w:rPr>
      </w:pPr>
      <w:r>
        <w:rPr>
          <w:lang w:eastAsia="en-AU"/>
          <w14:ligatures w14:val="none"/>
        </w:rPr>
        <w:t>Dear</w:t>
      </w:r>
      <w:r w:rsidR="00F44278">
        <w:rPr>
          <w:lang w:eastAsia="en-AU"/>
          <w14:ligatures w14:val="none"/>
        </w:rPr>
        <w:t xml:space="preserve"> ………………………………………………………</w:t>
      </w:r>
      <w:r>
        <w:rPr>
          <w:lang w:eastAsia="en-AU"/>
          <w14:ligatures w14:val="none"/>
        </w:rPr>
        <w:t xml:space="preserve"> </w:t>
      </w:r>
      <w:r w:rsidR="00F44278" w:rsidRPr="00F44278">
        <w:rPr>
          <w:i/>
          <w:iCs/>
          <w:color w:val="FF0000"/>
          <w:lang w:eastAsia="en-AU"/>
          <w14:ligatures w14:val="none"/>
        </w:rPr>
        <w:t>[</w:t>
      </w:r>
      <w:r w:rsidRPr="00F44278">
        <w:rPr>
          <w:i/>
          <w:iCs/>
          <w:color w:val="FF0000"/>
          <w:lang w:eastAsia="en-AU"/>
          <w14:ligatures w14:val="none"/>
        </w:rPr>
        <w:t>Labor MP/Senator</w:t>
      </w:r>
      <w:r w:rsidR="00F44278" w:rsidRPr="00F44278">
        <w:rPr>
          <w:i/>
          <w:iCs/>
          <w:color w:val="FF0000"/>
          <w:lang w:eastAsia="en-AU"/>
          <w14:ligatures w14:val="none"/>
        </w:rPr>
        <w:t>]</w:t>
      </w:r>
    </w:p>
    <w:p w14:paraId="56785349" w14:textId="2C3FABEF" w:rsidR="00581F14" w:rsidRDefault="00581F14" w:rsidP="00581F14">
      <w:pPr>
        <w:rPr>
          <w:lang w:eastAsia="en-AU"/>
          <w14:ligatures w14:val="none"/>
        </w:rPr>
      </w:pPr>
      <w:r>
        <w:rPr>
          <w:lang w:eastAsia="en-AU"/>
          <w14:ligatures w14:val="none"/>
        </w:rPr>
        <w:t xml:space="preserve">I am writing as I am very concerned about the treatment of refugees and people who seek asylum in Australia.  Like many others I was heartened by the stated commitment </w:t>
      </w:r>
      <w:r>
        <w:rPr>
          <w:sz w:val="24"/>
          <w:szCs w:val="24"/>
        </w:rPr>
        <w:t>in the 2021 Labor policy platform</w:t>
      </w:r>
      <w:r>
        <w:rPr>
          <w:lang w:eastAsia="en-AU"/>
          <w14:ligatures w14:val="none"/>
        </w:rPr>
        <w:t xml:space="preserve"> to </w:t>
      </w:r>
      <w:r>
        <w:rPr>
          <w:sz w:val="24"/>
          <w:szCs w:val="24"/>
        </w:rPr>
        <w:t>deliver refugee policy that is based in the values of compassion and fairness and in accordance with Australia’s international obligations.</w:t>
      </w:r>
      <w:r>
        <w:rPr>
          <w:lang w:eastAsia="en-AU"/>
          <w14:ligatures w14:val="none"/>
        </w:rPr>
        <w:t xml:space="preserve">  Since you have been in government, some things have changed for the better – the granting of permanent visas to the family from </w:t>
      </w:r>
      <w:r w:rsidR="00F44278">
        <w:rPr>
          <w:lang w:eastAsia="en-AU"/>
          <w14:ligatures w14:val="none"/>
        </w:rPr>
        <w:t>Biloela</w:t>
      </w:r>
      <w:r>
        <w:rPr>
          <w:lang w:eastAsia="en-AU"/>
          <w14:ligatures w14:val="none"/>
        </w:rPr>
        <w:t xml:space="preserve">, the release of many people from long term detention, and the commitment to provide permanent protection visas to all those previously on TPVs and SHEVs.  </w:t>
      </w:r>
    </w:p>
    <w:p w14:paraId="611FF82D" w14:textId="77777777" w:rsidR="00581F14" w:rsidRDefault="00581F14" w:rsidP="00581F14">
      <w:pPr>
        <w:rPr>
          <w:lang w:eastAsia="en-AU"/>
          <w14:ligatures w14:val="none"/>
        </w:rPr>
      </w:pPr>
      <w:r>
        <w:rPr>
          <w:lang w:eastAsia="en-AU"/>
          <w14:ligatures w14:val="none"/>
        </w:rPr>
        <w:t>However, I have concerns that there has been no movement on a number of important issues.  I sincerely hope that you will add your voice to call for action on these issues at the ALP National Conference in August.   As well as political commitment, there is clearly a need for cultural change with the Department of Home Affairs to remove the tolerance for harmful and unacceptable practices.   </w:t>
      </w:r>
    </w:p>
    <w:p w14:paraId="2280BC54" w14:textId="31ECDA1D" w:rsidR="00581F14" w:rsidRDefault="00581F14" w:rsidP="00FA3BC6">
      <w:pPr>
        <w:spacing w:after="120"/>
        <w:rPr>
          <w:i/>
          <w:iCs/>
          <w:color w:val="FF0000"/>
          <w:lang w:eastAsia="en-AU"/>
          <w14:ligatures w14:val="none"/>
        </w:rPr>
      </w:pPr>
      <w:r>
        <w:rPr>
          <w:lang w:eastAsia="en-AU"/>
          <w14:ligatures w14:val="none"/>
        </w:rPr>
        <w:t xml:space="preserve">I urge Labor to commit to: </w:t>
      </w:r>
      <w:r>
        <w:rPr>
          <w:i/>
          <w:iCs/>
          <w:color w:val="FF0000"/>
          <w:lang w:eastAsia="en-AU"/>
          <w14:ligatures w14:val="none"/>
        </w:rPr>
        <w:t xml:space="preserve"> </w:t>
      </w:r>
    </w:p>
    <w:p w14:paraId="3FC59E29" w14:textId="77777777"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allowing the remaining refugees and asylum seekers in PNG who wish to do so to come to Australia to receive medical care and secure resettlement solutions</w:t>
      </w:r>
    </w:p>
    <w:p w14:paraId="2CBB65A3" w14:textId="77777777" w:rsidR="00FA3BC6" w:rsidRPr="00FA3BC6" w:rsidRDefault="00FA3BC6" w:rsidP="00FA3BC6">
      <w:pPr>
        <w:pStyle w:val="ListParagraph"/>
        <w:spacing w:after="0" w:line="240" w:lineRule="auto"/>
        <w:rPr>
          <w:rFonts w:eastAsia="Times New Roman"/>
          <w:sz w:val="12"/>
          <w:szCs w:val="12"/>
        </w:rPr>
      </w:pPr>
    </w:p>
    <w:p w14:paraId="1B5154DA" w14:textId="542BBB40"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 xml:space="preserve">abolish the Fast Track Assessment Process and as a matter of urgency establish new fair and transparent assessment processes for protection claims, so the 10,000 people who have been in limbo for 10 years can have their claims for protection properly addressed. </w:t>
      </w:r>
    </w:p>
    <w:p w14:paraId="099C37F8" w14:textId="77777777" w:rsidR="00FA3BC6" w:rsidRPr="00FA3BC6" w:rsidRDefault="00FA3BC6" w:rsidP="00FA3BC6">
      <w:pPr>
        <w:pStyle w:val="ListParagraph"/>
        <w:spacing w:after="0" w:line="240" w:lineRule="auto"/>
        <w:rPr>
          <w:rFonts w:eastAsia="Times New Roman"/>
          <w:sz w:val="12"/>
          <w:szCs w:val="12"/>
        </w:rPr>
      </w:pPr>
    </w:p>
    <w:p w14:paraId="1A30ED63" w14:textId="4D2329CD"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establish an independent body to review decisions, including the cases of those who have not been granted protection under the Fast Track system</w:t>
      </w:r>
      <w:r w:rsidR="00FA3BC6">
        <w:rPr>
          <w:rFonts w:eastAsia="Times New Roman"/>
          <w:sz w:val="24"/>
          <w:szCs w:val="24"/>
        </w:rPr>
        <w:t>.</w:t>
      </w:r>
    </w:p>
    <w:p w14:paraId="4A8FBEE3" w14:textId="77777777" w:rsidR="00FA3BC6" w:rsidRPr="00FA3BC6" w:rsidRDefault="00FA3BC6" w:rsidP="00FA3BC6">
      <w:pPr>
        <w:pStyle w:val="ListParagraph"/>
        <w:spacing w:after="0" w:line="240" w:lineRule="auto"/>
        <w:rPr>
          <w:rFonts w:eastAsia="Times New Roman"/>
          <w:sz w:val="12"/>
          <w:szCs w:val="12"/>
        </w:rPr>
      </w:pPr>
    </w:p>
    <w:p w14:paraId="620FBFA9" w14:textId="079ADA91"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ensure that all refugees and asylum seekers living in the Australian community have the right to work, to study, and have access to housing and income support and Medicare.  Restore SRSS support to all people awaiting determination of their refugee status, including those in appeal processes</w:t>
      </w:r>
      <w:r w:rsidR="00FA3BC6">
        <w:rPr>
          <w:rFonts w:eastAsia="Times New Roman"/>
          <w:sz w:val="24"/>
          <w:szCs w:val="24"/>
        </w:rPr>
        <w:t>.</w:t>
      </w:r>
    </w:p>
    <w:p w14:paraId="056F9E55" w14:textId="77777777" w:rsidR="00FA3BC6" w:rsidRPr="00FA3BC6" w:rsidRDefault="00FA3BC6" w:rsidP="00FA3BC6">
      <w:pPr>
        <w:pStyle w:val="ListParagraph"/>
        <w:spacing w:after="0" w:line="240" w:lineRule="auto"/>
        <w:rPr>
          <w:rFonts w:eastAsia="Times New Roman"/>
          <w:sz w:val="12"/>
          <w:szCs w:val="12"/>
        </w:rPr>
      </w:pPr>
    </w:p>
    <w:p w14:paraId="1138A84A" w14:textId="4AB6B668"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provide permanent protection for refugees and people seeking asylum (in Australia and PNG) who have no other safe resettlement options</w:t>
      </w:r>
      <w:r w:rsidR="00FA3BC6">
        <w:rPr>
          <w:rFonts w:eastAsia="Times New Roman"/>
          <w:sz w:val="24"/>
          <w:szCs w:val="24"/>
        </w:rPr>
        <w:t>.</w:t>
      </w:r>
    </w:p>
    <w:p w14:paraId="076F1FC9" w14:textId="77777777" w:rsidR="00FA3BC6" w:rsidRPr="00FA3BC6" w:rsidRDefault="00FA3BC6" w:rsidP="00FA3BC6">
      <w:pPr>
        <w:pStyle w:val="ListParagraph"/>
        <w:spacing w:after="0" w:line="240" w:lineRule="auto"/>
        <w:rPr>
          <w:rFonts w:eastAsia="Times New Roman"/>
          <w:sz w:val="12"/>
          <w:szCs w:val="12"/>
        </w:rPr>
      </w:pPr>
    </w:p>
    <w:p w14:paraId="6A1DC607" w14:textId="77777777" w:rsidR="00FA3BC6" w:rsidRDefault="00581F14" w:rsidP="00581F14">
      <w:pPr>
        <w:pStyle w:val="ListParagraph"/>
        <w:numPr>
          <w:ilvl w:val="0"/>
          <w:numId w:val="11"/>
        </w:numPr>
        <w:rPr>
          <w:rFonts w:eastAsia="Times New Roman"/>
          <w:sz w:val="24"/>
          <w:szCs w:val="24"/>
        </w:rPr>
      </w:pPr>
      <w:r>
        <w:rPr>
          <w:rFonts w:eastAsia="Times New Roman"/>
          <w:sz w:val="24"/>
          <w:szCs w:val="24"/>
        </w:rPr>
        <w:t xml:space="preserve">work with the UNHCR to find resettlement options </w:t>
      </w:r>
      <w:r w:rsidRPr="00DE1CAF">
        <w:rPr>
          <w:rFonts w:eastAsia="Times New Roman"/>
          <w:sz w:val="24"/>
          <w:szCs w:val="24"/>
        </w:rPr>
        <w:t>for the 14,000 people trapped in Indonesia as a result of Australia’s 2014 ban on resettling refugees who travelled to Indonesia enroute to Australia</w:t>
      </w:r>
      <w:r w:rsidR="00FA3BC6">
        <w:rPr>
          <w:rFonts w:eastAsia="Times New Roman"/>
          <w:sz w:val="24"/>
          <w:szCs w:val="24"/>
        </w:rPr>
        <w:t>.</w:t>
      </w:r>
    </w:p>
    <w:p w14:paraId="459CD5F5" w14:textId="7B3FA862" w:rsidR="00581F14" w:rsidRPr="00FA3BC6" w:rsidRDefault="00581F14" w:rsidP="00FA3BC6">
      <w:pPr>
        <w:pStyle w:val="ListParagraph"/>
        <w:spacing w:after="0" w:line="240" w:lineRule="auto"/>
        <w:rPr>
          <w:rFonts w:eastAsia="Times New Roman"/>
          <w:sz w:val="12"/>
          <w:szCs w:val="12"/>
        </w:rPr>
      </w:pPr>
    </w:p>
    <w:p w14:paraId="2CC8DEE3" w14:textId="1342F162"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 xml:space="preserve">increase the annual intake in the Special Humanitarian Program to at least 30,000 per </w:t>
      </w:r>
      <w:proofErr w:type="gramStart"/>
      <w:r>
        <w:rPr>
          <w:rFonts w:eastAsia="Times New Roman"/>
          <w:sz w:val="24"/>
          <w:szCs w:val="24"/>
        </w:rPr>
        <w:t>year, and</w:t>
      </w:r>
      <w:proofErr w:type="gramEnd"/>
      <w:r>
        <w:rPr>
          <w:rFonts w:eastAsia="Times New Roman"/>
          <w:sz w:val="24"/>
          <w:szCs w:val="24"/>
        </w:rPr>
        <w:t xml:space="preserve"> ensure that the quota is filled each year</w:t>
      </w:r>
      <w:r w:rsidR="00FA3BC6">
        <w:rPr>
          <w:rFonts w:eastAsia="Times New Roman"/>
          <w:sz w:val="24"/>
          <w:szCs w:val="24"/>
        </w:rPr>
        <w:t>.</w:t>
      </w:r>
    </w:p>
    <w:p w14:paraId="5FA9BB81" w14:textId="77777777" w:rsidR="00FA3BC6" w:rsidRPr="00FA3BC6" w:rsidRDefault="00FA3BC6" w:rsidP="00FA3BC6">
      <w:pPr>
        <w:pStyle w:val="ListParagraph"/>
        <w:spacing w:after="0" w:line="240" w:lineRule="auto"/>
        <w:rPr>
          <w:rFonts w:eastAsia="Times New Roman"/>
          <w:sz w:val="12"/>
          <w:szCs w:val="12"/>
        </w:rPr>
      </w:pPr>
    </w:p>
    <w:p w14:paraId="311B7DDC" w14:textId="0D8B2FFD" w:rsidR="00581F14" w:rsidRDefault="00581F14" w:rsidP="00581F14">
      <w:pPr>
        <w:pStyle w:val="ListParagraph"/>
        <w:numPr>
          <w:ilvl w:val="0"/>
          <w:numId w:val="11"/>
        </w:numPr>
        <w:spacing w:after="0" w:line="240" w:lineRule="auto"/>
        <w:rPr>
          <w:rFonts w:eastAsia="Times New Roman"/>
          <w:sz w:val="24"/>
          <w:szCs w:val="24"/>
        </w:rPr>
      </w:pPr>
      <w:r>
        <w:rPr>
          <w:rFonts w:eastAsia="Times New Roman"/>
          <w:sz w:val="24"/>
          <w:szCs w:val="24"/>
        </w:rPr>
        <w:t>end mandatory and indefinite detention and offshore processing</w:t>
      </w:r>
      <w:r w:rsidR="00FA3BC6">
        <w:rPr>
          <w:rFonts w:eastAsia="Times New Roman"/>
          <w:sz w:val="24"/>
          <w:szCs w:val="24"/>
        </w:rPr>
        <w:t>.</w:t>
      </w:r>
    </w:p>
    <w:p w14:paraId="7565B085" w14:textId="77777777" w:rsidR="00FA3BC6" w:rsidRPr="00FA3BC6" w:rsidRDefault="00FA3BC6" w:rsidP="00FA3BC6">
      <w:pPr>
        <w:pStyle w:val="ListParagraph"/>
        <w:spacing w:after="0" w:line="240" w:lineRule="auto"/>
        <w:rPr>
          <w:rFonts w:eastAsia="Times New Roman"/>
          <w:sz w:val="12"/>
          <w:szCs w:val="12"/>
        </w:rPr>
      </w:pPr>
    </w:p>
    <w:p w14:paraId="06B84122" w14:textId="76C669D0" w:rsidR="00581F14" w:rsidRPr="00113BAE" w:rsidRDefault="00581F14" w:rsidP="00581F14">
      <w:pPr>
        <w:pStyle w:val="ListParagraph"/>
        <w:numPr>
          <w:ilvl w:val="0"/>
          <w:numId w:val="11"/>
        </w:numPr>
        <w:spacing w:after="0" w:line="240" w:lineRule="auto"/>
        <w:rPr>
          <w:sz w:val="24"/>
          <w:szCs w:val="24"/>
          <w:lang w:val="en-AU"/>
        </w:rPr>
      </w:pPr>
      <w:r w:rsidRPr="00113BAE">
        <w:rPr>
          <w:rFonts w:eastAsia="Times New Roman"/>
          <w:sz w:val="24"/>
          <w:szCs w:val="24"/>
        </w:rPr>
        <w:t>commit to amending the Migration Act to reinsert specific references to meeting our obligations under the UN Refugee Convention</w:t>
      </w:r>
      <w:r w:rsidR="00FA3BC6">
        <w:rPr>
          <w:rFonts w:eastAsia="Times New Roman"/>
          <w:sz w:val="24"/>
          <w:szCs w:val="24"/>
        </w:rPr>
        <w:t>.</w:t>
      </w:r>
    </w:p>
    <w:p w14:paraId="65A77184" w14:textId="77777777" w:rsidR="00581F14" w:rsidRPr="00113BAE" w:rsidRDefault="00581F14" w:rsidP="00581F14">
      <w:pPr>
        <w:spacing w:before="240" w:after="0" w:line="240" w:lineRule="auto"/>
        <w:rPr>
          <w:sz w:val="24"/>
          <w:szCs w:val="24"/>
          <w:lang w:val="en-AU"/>
        </w:rPr>
      </w:pPr>
      <w:r w:rsidRPr="00113BAE">
        <w:rPr>
          <w:sz w:val="24"/>
          <w:szCs w:val="24"/>
        </w:rPr>
        <w:t>Please discuss these issues with your Labor colleagues and take a stand for justices and fair, compassionate treatment of refugees and people who are seeking protection in Australia.   </w:t>
      </w:r>
    </w:p>
    <w:p w14:paraId="63BACFAF" w14:textId="77777777" w:rsidR="00581F14" w:rsidRDefault="00581F14" w:rsidP="00581F14">
      <w:pPr>
        <w:spacing w:after="0"/>
        <w:rPr>
          <w:sz w:val="24"/>
          <w:szCs w:val="24"/>
        </w:rPr>
      </w:pPr>
    </w:p>
    <w:p w14:paraId="1010D05E" w14:textId="77777777" w:rsidR="00A5234F" w:rsidRDefault="00581F14" w:rsidP="00FA3BC6">
      <w:pPr>
        <w:rPr>
          <w:sz w:val="24"/>
          <w:szCs w:val="24"/>
        </w:rPr>
      </w:pPr>
      <w:r>
        <w:rPr>
          <w:sz w:val="24"/>
          <w:szCs w:val="24"/>
        </w:rPr>
        <w:t>Yours sincerely</w:t>
      </w:r>
    </w:p>
    <w:p w14:paraId="3F9325D3" w14:textId="70167259" w:rsidR="0021043E" w:rsidRPr="00844381" w:rsidRDefault="00581F14" w:rsidP="00FA3BC6">
      <w:pPr>
        <w:rPr>
          <w:rFonts w:cstheme="minorHAnsi"/>
          <w:sz w:val="24"/>
          <w:szCs w:val="24"/>
        </w:rPr>
      </w:pPr>
      <w:r>
        <w:rPr>
          <w:sz w:val="24"/>
          <w:szCs w:val="24"/>
        </w:rPr>
        <w:t xml:space="preserve"> </w:t>
      </w:r>
      <w:r>
        <w:rPr>
          <w:rFonts w:cstheme="minorHAnsi"/>
          <w:sz w:val="24"/>
          <w:szCs w:val="24"/>
        </w:rPr>
        <w:tab/>
      </w:r>
    </w:p>
    <w:sectPr w:rsidR="0021043E" w:rsidRPr="00844381" w:rsidSect="00313C7A">
      <w:endnotePr>
        <w:numFmt w:val="decimal"/>
      </w:endnotePr>
      <w:type w:val="continuous"/>
      <w:pgSz w:w="11906" w:h="16838" w:code="9"/>
      <w:pgMar w:top="993" w:right="4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CDC7" w14:textId="77777777" w:rsidR="00CE2B1B" w:rsidRDefault="00CE2B1B" w:rsidP="008B3613">
      <w:pPr>
        <w:spacing w:after="0" w:line="240" w:lineRule="auto"/>
      </w:pPr>
      <w:r>
        <w:separator/>
      </w:r>
    </w:p>
  </w:endnote>
  <w:endnote w:type="continuationSeparator" w:id="0">
    <w:p w14:paraId="1DCEF69D" w14:textId="77777777" w:rsidR="00CE2B1B" w:rsidRDefault="00CE2B1B" w:rsidP="008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70C" w14:textId="77777777" w:rsidR="00CE2B1B" w:rsidRDefault="00CE2B1B" w:rsidP="008B3613">
      <w:pPr>
        <w:spacing w:after="0" w:line="240" w:lineRule="auto"/>
      </w:pPr>
      <w:r>
        <w:separator/>
      </w:r>
    </w:p>
  </w:footnote>
  <w:footnote w:type="continuationSeparator" w:id="0">
    <w:p w14:paraId="4ADD9918" w14:textId="77777777" w:rsidR="00CE2B1B" w:rsidRDefault="00CE2B1B" w:rsidP="008B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02E4B"/>
    <w:multiLevelType w:val="multilevel"/>
    <w:tmpl w:val="7E1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18A60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F4DE0"/>
    <w:multiLevelType w:val="hybridMultilevel"/>
    <w:tmpl w:val="9A08A2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78468AF"/>
    <w:multiLevelType w:val="hybridMultilevel"/>
    <w:tmpl w:val="C086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9931AD"/>
    <w:multiLevelType w:val="hybridMultilevel"/>
    <w:tmpl w:val="F640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6B09F0"/>
    <w:multiLevelType w:val="hybridMultilevel"/>
    <w:tmpl w:val="FAFA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37E2B"/>
    <w:multiLevelType w:val="hybridMultilevel"/>
    <w:tmpl w:val="1D7E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9E4F1E"/>
    <w:multiLevelType w:val="hybridMultilevel"/>
    <w:tmpl w:val="DF32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12850A6"/>
    <w:multiLevelType w:val="hybridMultilevel"/>
    <w:tmpl w:val="3166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5646995">
    <w:abstractNumId w:val="1"/>
  </w:num>
  <w:num w:numId="2" w16cid:durableId="422382833">
    <w:abstractNumId w:val="8"/>
  </w:num>
  <w:num w:numId="3" w16cid:durableId="1920553049">
    <w:abstractNumId w:val="2"/>
  </w:num>
  <w:num w:numId="4" w16cid:durableId="893124688">
    <w:abstractNumId w:val="10"/>
  </w:num>
  <w:num w:numId="5" w16cid:durableId="417748770">
    <w:abstractNumId w:val="3"/>
  </w:num>
  <w:num w:numId="6" w16cid:durableId="659622855">
    <w:abstractNumId w:val="0"/>
  </w:num>
  <w:num w:numId="7" w16cid:durableId="2061590039">
    <w:abstractNumId w:val="11"/>
  </w:num>
  <w:num w:numId="8" w16cid:durableId="1607537868">
    <w:abstractNumId w:val="7"/>
  </w:num>
  <w:num w:numId="9" w16cid:durableId="1187331021">
    <w:abstractNumId w:val="12"/>
  </w:num>
  <w:num w:numId="10" w16cid:durableId="945576616">
    <w:abstractNumId w:val="4"/>
  </w:num>
  <w:num w:numId="11" w16cid:durableId="1661152752">
    <w:abstractNumId w:val="6"/>
  </w:num>
  <w:num w:numId="12" w16cid:durableId="2075353897">
    <w:abstractNumId w:val="9"/>
  </w:num>
  <w:num w:numId="13" w16cid:durableId="1559240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59"/>
    <w:rsid w:val="00007D3C"/>
    <w:rsid w:val="00007EC4"/>
    <w:rsid w:val="000278AA"/>
    <w:rsid w:val="0007535E"/>
    <w:rsid w:val="000863DE"/>
    <w:rsid w:val="000959C8"/>
    <w:rsid w:val="000B10C5"/>
    <w:rsid w:val="000D452C"/>
    <w:rsid w:val="0010590A"/>
    <w:rsid w:val="00121AD4"/>
    <w:rsid w:val="00170DC3"/>
    <w:rsid w:val="00196CBA"/>
    <w:rsid w:val="001A2F84"/>
    <w:rsid w:val="001B7CFB"/>
    <w:rsid w:val="00202737"/>
    <w:rsid w:val="0021043E"/>
    <w:rsid w:val="0022664E"/>
    <w:rsid w:val="00277659"/>
    <w:rsid w:val="00281F5B"/>
    <w:rsid w:val="002A5D6B"/>
    <w:rsid w:val="002D17FA"/>
    <w:rsid w:val="002D7D53"/>
    <w:rsid w:val="003067EB"/>
    <w:rsid w:val="00313C7A"/>
    <w:rsid w:val="00337DC8"/>
    <w:rsid w:val="00340CDE"/>
    <w:rsid w:val="00381ACE"/>
    <w:rsid w:val="00384326"/>
    <w:rsid w:val="00384A2F"/>
    <w:rsid w:val="003A45B6"/>
    <w:rsid w:val="003A6E86"/>
    <w:rsid w:val="003B65C3"/>
    <w:rsid w:val="003E0643"/>
    <w:rsid w:val="003F3351"/>
    <w:rsid w:val="0040031C"/>
    <w:rsid w:val="00404646"/>
    <w:rsid w:val="0043485E"/>
    <w:rsid w:val="00480716"/>
    <w:rsid w:val="004C4F5E"/>
    <w:rsid w:val="004D603D"/>
    <w:rsid w:val="004F6A73"/>
    <w:rsid w:val="005037A2"/>
    <w:rsid w:val="00512BED"/>
    <w:rsid w:val="00536365"/>
    <w:rsid w:val="00581F14"/>
    <w:rsid w:val="005D3AAD"/>
    <w:rsid w:val="005E0037"/>
    <w:rsid w:val="005E09BE"/>
    <w:rsid w:val="005F31DA"/>
    <w:rsid w:val="005F3E8B"/>
    <w:rsid w:val="005F4C7F"/>
    <w:rsid w:val="00602FDA"/>
    <w:rsid w:val="00661827"/>
    <w:rsid w:val="00686C32"/>
    <w:rsid w:val="006A781D"/>
    <w:rsid w:val="006B14FD"/>
    <w:rsid w:val="006C02D8"/>
    <w:rsid w:val="006E18BB"/>
    <w:rsid w:val="006F2D26"/>
    <w:rsid w:val="00762C3E"/>
    <w:rsid w:val="00770E07"/>
    <w:rsid w:val="007B5433"/>
    <w:rsid w:val="007E54EE"/>
    <w:rsid w:val="00834D2F"/>
    <w:rsid w:val="0084252F"/>
    <w:rsid w:val="00844381"/>
    <w:rsid w:val="00851673"/>
    <w:rsid w:val="00875692"/>
    <w:rsid w:val="008A4261"/>
    <w:rsid w:val="008B3613"/>
    <w:rsid w:val="008B7EDE"/>
    <w:rsid w:val="008D1519"/>
    <w:rsid w:val="008D5774"/>
    <w:rsid w:val="008E4D03"/>
    <w:rsid w:val="008E5802"/>
    <w:rsid w:val="00906BAC"/>
    <w:rsid w:val="0091003C"/>
    <w:rsid w:val="00925D28"/>
    <w:rsid w:val="009324C8"/>
    <w:rsid w:val="00933824"/>
    <w:rsid w:val="00960A70"/>
    <w:rsid w:val="0098501E"/>
    <w:rsid w:val="0099092F"/>
    <w:rsid w:val="00992ABE"/>
    <w:rsid w:val="009F0D7E"/>
    <w:rsid w:val="00A07447"/>
    <w:rsid w:val="00A27EBD"/>
    <w:rsid w:val="00A30AA8"/>
    <w:rsid w:val="00A5234F"/>
    <w:rsid w:val="00A6085A"/>
    <w:rsid w:val="00A6284E"/>
    <w:rsid w:val="00A6716C"/>
    <w:rsid w:val="00A7201A"/>
    <w:rsid w:val="00A727CE"/>
    <w:rsid w:val="00A84176"/>
    <w:rsid w:val="00AC4CDC"/>
    <w:rsid w:val="00AC5738"/>
    <w:rsid w:val="00B10063"/>
    <w:rsid w:val="00B221A0"/>
    <w:rsid w:val="00B34853"/>
    <w:rsid w:val="00B42FDB"/>
    <w:rsid w:val="00B44BAA"/>
    <w:rsid w:val="00B51A84"/>
    <w:rsid w:val="00BB1B40"/>
    <w:rsid w:val="00BC3D4E"/>
    <w:rsid w:val="00C018E4"/>
    <w:rsid w:val="00C2345B"/>
    <w:rsid w:val="00C86606"/>
    <w:rsid w:val="00CC7E6C"/>
    <w:rsid w:val="00CE2B1B"/>
    <w:rsid w:val="00D17E8D"/>
    <w:rsid w:val="00D85BC7"/>
    <w:rsid w:val="00D96A09"/>
    <w:rsid w:val="00DA4120"/>
    <w:rsid w:val="00DC5840"/>
    <w:rsid w:val="00DE0679"/>
    <w:rsid w:val="00E66C26"/>
    <w:rsid w:val="00E70E18"/>
    <w:rsid w:val="00E75801"/>
    <w:rsid w:val="00E77D26"/>
    <w:rsid w:val="00ED7EDB"/>
    <w:rsid w:val="00F20955"/>
    <w:rsid w:val="00F27CA4"/>
    <w:rsid w:val="00F44278"/>
    <w:rsid w:val="00F5496B"/>
    <w:rsid w:val="00F702D4"/>
    <w:rsid w:val="00F74352"/>
    <w:rsid w:val="00F80561"/>
    <w:rsid w:val="00F90E31"/>
    <w:rsid w:val="00F91E06"/>
    <w:rsid w:val="00FA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04"/>
  <w15:chartTrackingRefBased/>
  <w15:docId w15:val="{6B9D46F6-BAD0-44C9-9772-0700D6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4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985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59"/>
    <w:rPr>
      <w:color w:val="0000FF" w:themeColor="hyperlink"/>
      <w:u w:val="single"/>
    </w:rPr>
  </w:style>
  <w:style w:type="character" w:styleId="UnresolvedMention">
    <w:name w:val="Unresolved Mention"/>
    <w:basedOn w:val="DefaultParagraphFont"/>
    <w:uiPriority w:val="99"/>
    <w:semiHidden/>
    <w:unhideWhenUsed/>
    <w:rsid w:val="00277659"/>
    <w:rPr>
      <w:color w:val="605E5C"/>
      <w:shd w:val="clear" w:color="auto" w:fill="E1DFDD"/>
    </w:rPr>
  </w:style>
  <w:style w:type="character" w:styleId="FollowedHyperlink">
    <w:name w:val="FollowedHyperlink"/>
    <w:basedOn w:val="DefaultParagraphFont"/>
    <w:uiPriority w:val="99"/>
    <w:semiHidden/>
    <w:unhideWhenUsed/>
    <w:rsid w:val="00277659"/>
    <w:rPr>
      <w:color w:val="800080" w:themeColor="followedHyperlink"/>
      <w:u w:val="single"/>
    </w:rPr>
  </w:style>
  <w:style w:type="character" w:customStyle="1" w:styleId="Heading1Char">
    <w:name w:val="Heading 1 Char"/>
    <w:basedOn w:val="DefaultParagraphFont"/>
    <w:link w:val="Heading1"/>
    <w:uiPriority w:val="9"/>
    <w:rsid w:val="007E54EE"/>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1043E"/>
    <w:pPr>
      <w:spacing w:before="100" w:beforeAutospacing="1" w:after="100" w:afterAutospacing="1" w:line="240" w:lineRule="auto"/>
    </w:pPr>
    <w:rPr>
      <w:rFonts w:ascii="Times New Roman" w:eastAsia="Times New Roman" w:hAnsi="Times New Roman" w:cs="Times New Roman"/>
      <w:kern w:val="0"/>
      <w:sz w:val="24"/>
      <w:szCs w:val="24"/>
      <w:lang w:val="en-AU" w:eastAsia="en-AU"/>
    </w:rPr>
  </w:style>
  <w:style w:type="paragraph" w:styleId="EndnoteText">
    <w:name w:val="endnote text"/>
    <w:basedOn w:val="Normal"/>
    <w:link w:val="EndnoteTextChar"/>
    <w:uiPriority w:val="99"/>
    <w:semiHidden/>
    <w:unhideWhenUsed/>
    <w:rsid w:val="008B3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613"/>
    <w:rPr>
      <w:sz w:val="20"/>
      <w:szCs w:val="20"/>
    </w:rPr>
  </w:style>
  <w:style w:type="character" w:styleId="EndnoteReference">
    <w:name w:val="endnote reference"/>
    <w:basedOn w:val="DefaultParagraphFont"/>
    <w:uiPriority w:val="99"/>
    <w:semiHidden/>
    <w:unhideWhenUsed/>
    <w:rsid w:val="008B3613"/>
    <w:rPr>
      <w:vertAlign w:val="superscript"/>
    </w:rPr>
  </w:style>
  <w:style w:type="paragraph" w:styleId="ListParagraph">
    <w:name w:val="List Paragraph"/>
    <w:basedOn w:val="Normal"/>
    <w:uiPriority w:val="34"/>
    <w:qFormat/>
    <w:rsid w:val="00202737"/>
    <w:pPr>
      <w:ind w:left="720"/>
      <w:contextualSpacing/>
    </w:pPr>
    <w:rPr>
      <w14:ligatures w14:val="none"/>
    </w:rPr>
  </w:style>
  <w:style w:type="character" w:customStyle="1" w:styleId="Heading3Char">
    <w:name w:val="Heading 3 Char"/>
    <w:basedOn w:val="DefaultParagraphFont"/>
    <w:link w:val="Heading3"/>
    <w:uiPriority w:val="9"/>
    <w:semiHidden/>
    <w:rsid w:val="0098501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A4261"/>
    <w:rPr>
      <w:i/>
      <w:iCs/>
    </w:rPr>
  </w:style>
  <w:style w:type="character" w:styleId="Strong">
    <w:name w:val="Strong"/>
    <w:basedOn w:val="DefaultParagraphFont"/>
    <w:uiPriority w:val="22"/>
    <w:qFormat/>
    <w:rsid w:val="008A4261"/>
    <w:rPr>
      <w:b/>
      <w:bCs/>
    </w:rPr>
  </w:style>
  <w:style w:type="paragraph" w:customStyle="1" w:styleId="Default">
    <w:name w:val="Default"/>
    <w:rsid w:val="00340CDE"/>
    <w:pPr>
      <w:autoSpaceDE w:val="0"/>
      <w:autoSpaceDN w:val="0"/>
      <w:adjustRightInd w:val="0"/>
      <w:spacing w:after="0" w:line="240" w:lineRule="auto"/>
    </w:pPr>
    <w:rPr>
      <w:rFonts w:ascii="Arial" w:eastAsiaTheme="minorEastAsia" w:hAnsi="Arial" w:cs="Arial"/>
      <w:color w:val="000000"/>
      <w:kern w:val="0"/>
      <w:sz w:val="24"/>
      <w:szCs w:val="24"/>
      <w:lang w:val="en-AU"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5523">
      <w:bodyDiv w:val="1"/>
      <w:marLeft w:val="0"/>
      <w:marRight w:val="0"/>
      <w:marTop w:val="0"/>
      <w:marBottom w:val="0"/>
      <w:divBdr>
        <w:top w:val="none" w:sz="0" w:space="0" w:color="auto"/>
        <w:left w:val="none" w:sz="0" w:space="0" w:color="auto"/>
        <w:bottom w:val="none" w:sz="0" w:space="0" w:color="auto"/>
        <w:right w:val="none" w:sz="0" w:space="0" w:color="auto"/>
      </w:divBdr>
    </w:div>
    <w:div w:id="1674792898">
      <w:bodyDiv w:val="1"/>
      <w:marLeft w:val="0"/>
      <w:marRight w:val="0"/>
      <w:marTop w:val="0"/>
      <w:marBottom w:val="0"/>
      <w:divBdr>
        <w:top w:val="none" w:sz="0" w:space="0" w:color="auto"/>
        <w:left w:val="none" w:sz="0" w:space="0" w:color="auto"/>
        <w:bottom w:val="none" w:sz="0" w:space="0" w:color="auto"/>
        <w:right w:val="none" w:sz="0" w:space="0" w:color="auto"/>
      </w:divBdr>
    </w:div>
    <w:div w:id="1942255517">
      <w:bodyDiv w:val="1"/>
      <w:marLeft w:val="0"/>
      <w:marRight w:val="0"/>
      <w:marTop w:val="0"/>
      <w:marBottom w:val="0"/>
      <w:divBdr>
        <w:top w:val="none" w:sz="0" w:space="0" w:color="auto"/>
        <w:left w:val="none" w:sz="0" w:space="0" w:color="auto"/>
        <w:bottom w:val="none" w:sz="0" w:space="0" w:color="auto"/>
        <w:right w:val="none" w:sz="0" w:space="0" w:color="auto"/>
      </w:divBdr>
    </w:div>
    <w:div w:id="2019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davey@aph.gov.au" TargetMode="External"/><Relationship Id="rId21" Type="http://schemas.openxmlformats.org/officeDocument/2006/relationships/hyperlink" Target="file:///E:\Hard%20Drive%20BUP%20-%2023.02.11\-%20Human%20Rights\ARAN%20Letter%20Writing%20Network\-%20Letter%20Kits\Letter%20Kits%20-%202023\7%20July%20-%2019%20July\senator.katy.gallagher@aph.gov.au" TargetMode="External"/><Relationship Id="rId42" Type="http://schemas.openxmlformats.org/officeDocument/2006/relationships/hyperlink" Target="mailto:senator.mcdonald@aph.gov.au" TargetMode="External"/><Relationship Id="rId47" Type="http://schemas.openxmlformats.org/officeDocument/2006/relationships/hyperlink" Target="mailto:senator.waters@aph.gov.au" TargetMode="External"/><Relationship Id="rId63" Type="http://schemas.openxmlformats.org/officeDocument/2006/relationships/hyperlink" Target="mailto:senator.carol.brown@aph.gov.au" TargetMode="External"/><Relationship Id="rId68" Type="http://schemas.openxmlformats.org/officeDocument/2006/relationships/hyperlink" Target="mailto:senator.mckim@aph.gov.au" TargetMode="External"/><Relationship Id="rId84" Type="http://schemas.openxmlformats.org/officeDocument/2006/relationships/hyperlink" Target="mailto:senator.white@aph.gov.au" TargetMode="External"/><Relationship Id="rId89" Type="http://schemas.openxmlformats.org/officeDocument/2006/relationships/hyperlink" Target="mailto:senator.lines@aph.gov.au" TargetMode="External"/><Relationship Id="rId16" Type="http://schemas.openxmlformats.org/officeDocument/2006/relationships/hyperlink" Target="https://www.pm.gov.au/contact-your-pm" TargetMode="External"/><Relationship Id="rId11" Type="http://schemas.openxmlformats.org/officeDocument/2006/relationships/image" Target="media/image4.jpg"/><Relationship Id="rId32" Type="http://schemas.openxmlformats.org/officeDocument/2006/relationships/hyperlink" Target="mailto:senator.payne@aph.gov.au" TargetMode="External"/><Relationship Id="rId37" Type="http://schemas.openxmlformats.org/officeDocument/2006/relationships/hyperlink" Target="mailto:senator.allman-payne@aph.gov.au" TargetMode="External"/><Relationship Id="rId53" Type="http://schemas.openxmlformats.org/officeDocument/2006/relationships/hyperlink" Target="mailto:senator.grogan@aph.gov.au" TargetMode="External"/><Relationship Id="rId58" Type="http://schemas.openxmlformats.org/officeDocument/2006/relationships/hyperlink" Target="mailto:senator.ruston@aph.gov.au" TargetMode="External"/><Relationship Id="rId74" Type="http://schemas.openxmlformats.org/officeDocument/2006/relationships/hyperlink" Target="mailto:senator.ciccone@aph.gov.au" TargetMode="External"/><Relationship Id="rId79" Type="http://schemas.openxmlformats.org/officeDocument/2006/relationships/hyperlink" Target="mailto:senator.rice@aph.gov.au" TargetMode="External"/><Relationship Id="rId5" Type="http://schemas.openxmlformats.org/officeDocument/2006/relationships/webSettings" Target="webSettings.xml"/><Relationship Id="rId90" Type="http://schemas.openxmlformats.org/officeDocument/2006/relationships/hyperlink" Target="mailto:senator.matt.o'sullivan@aph.gov.au" TargetMode="External"/><Relationship Id="rId95" Type="http://schemas.openxmlformats.org/officeDocument/2006/relationships/hyperlink" Target="mailto:senator.steele-john@aph.gov.au" TargetMode="External"/><Relationship Id="rId22" Type="http://schemas.openxmlformats.org/officeDocument/2006/relationships/hyperlink" Target="file:///E:\Hard%20Drive%20BUP%20-%2023.02.11\-%20Human%20Rights\ARAN%20Letter%20Writing%20Network\-%20Letter%20Kits\Letter%20Kits%20-%202023\7%20July%20-%2019%20July\Senator.David.Pocock@aph.gov.au" TargetMode="External"/><Relationship Id="rId27" Type="http://schemas.openxmlformats.org/officeDocument/2006/relationships/hyperlink" Target="mailto:senator.faruqi@aph.gov.au" TargetMode="External"/><Relationship Id="rId43" Type="http://schemas.openxmlformats.org/officeDocument/2006/relationships/hyperlink" Target="mailto:senator.mcgrath@aph.gov.au" TargetMode="External"/><Relationship Id="rId48" Type="http://schemas.openxmlformats.org/officeDocument/2006/relationships/hyperlink" Target="mailto:senator.watt@aph.gov.au" TargetMode="External"/><Relationship Id="rId64" Type="http://schemas.openxmlformats.org/officeDocument/2006/relationships/hyperlink" Target="mailto:senator.chandler@aph.gov.au" TargetMode="External"/><Relationship Id="rId69" Type="http://schemas.openxmlformats.org/officeDocument/2006/relationships/hyperlink" Target="mailto:senator.polley@aph.gov.au" TargetMode="External"/><Relationship Id="rId80" Type="http://schemas.openxmlformats.org/officeDocument/2006/relationships/hyperlink" Target="mailto:senator.stewart@aph.gov.au" TargetMode="External"/><Relationship Id="rId85" Type="http://schemas.openxmlformats.org/officeDocument/2006/relationships/hyperlink" Target="mailto:senator.brockman@aph.gov.au" TargetMode="External"/><Relationship Id="rId3" Type="http://schemas.openxmlformats.org/officeDocument/2006/relationships/styles" Target="styles.xml"/><Relationship Id="rId12" Type="http://schemas.openxmlformats.org/officeDocument/2006/relationships/hyperlink" Target="https://aran.net.au/resources/letter-writing/" TargetMode="External"/><Relationship Id="rId17" Type="http://schemas.openxmlformats.org/officeDocument/2006/relationships/hyperlink" Target="mailto:Clare.Oneil.MP@aph.gov.au" TargetMode="External"/><Relationship Id="rId25" Type="http://schemas.openxmlformats.org/officeDocument/2006/relationships/hyperlink" Target="mailto:senator.cadell@aph.gov.au" TargetMode="External"/><Relationship Id="rId33" Type="http://schemas.openxmlformats.org/officeDocument/2006/relationships/hyperlink" Target="mailto:senator.sheldon@aph.gov.au" TargetMode="External"/><Relationship Id="rId38" Type="http://schemas.openxmlformats.org/officeDocument/2006/relationships/hyperlink" Target="mailto:senator.canavan@aph.gov.au" TargetMode="External"/><Relationship Id="rId46" Type="http://schemas.openxmlformats.org/officeDocument/2006/relationships/hyperlink" Target="mailto:senator.scarr@aph.gov.au" TargetMode="External"/><Relationship Id="rId59" Type="http://schemas.openxmlformats.org/officeDocument/2006/relationships/hyperlink" Target="mailto:senator.marielle.smith@aph.gov.au" TargetMode="External"/><Relationship Id="rId67" Type="http://schemas.openxmlformats.org/officeDocument/2006/relationships/hyperlink" Target="mailto:senator.lambie@aph.gov.au" TargetMode="External"/><Relationship Id="rId20" Type="http://schemas.openxmlformats.org/officeDocument/2006/relationships/hyperlink" Target="https://www.aph.gov.au/senators_and_members/members" TargetMode="External"/><Relationship Id="rId41" Type="http://schemas.openxmlformats.org/officeDocument/2006/relationships/hyperlink" Target="mailto:senator.hanson@aph.gov.au" TargetMode="External"/><Relationship Id="rId54" Type="http://schemas.openxmlformats.org/officeDocument/2006/relationships/hyperlink" Target="mailto:senator.hanson-young@aph.gov.au" TargetMode="External"/><Relationship Id="rId62" Type="http://schemas.openxmlformats.org/officeDocument/2006/relationships/hyperlink" Target="mailto:senator.bilyk@aph.gov.au" TargetMode="External"/><Relationship Id="rId70" Type="http://schemas.openxmlformats.org/officeDocument/2006/relationships/hyperlink" Target="mailto:senator.tyrrell@aph.gov.au" TargetMode="External"/><Relationship Id="rId75" Type="http://schemas.openxmlformats.org/officeDocument/2006/relationships/hyperlink" Target="mailto:senator.henderson@aph.gov.au" TargetMode="External"/><Relationship Id="rId83" Type="http://schemas.openxmlformats.org/officeDocument/2006/relationships/hyperlink" Target="mailto:senator.walsh@aph.gov.au" TargetMode="External"/><Relationship Id="rId88" Type="http://schemas.openxmlformats.org/officeDocument/2006/relationships/hyperlink" Target="mailto:senator.dodson@aph.gov.au" TargetMode="External"/><Relationship Id="rId91" Type="http://schemas.openxmlformats.org/officeDocument/2006/relationships/hyperlink" Target="mailto:Senator.Payman@aph.gov.au" TargetMode="External"/><Relationship Id="rId96" Type="http://schemas.openxmlformats.org/officeDocument/2006/relationships/hyperlink" Target="mailto:senator.sterle@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mailto:senator.ayres@aph.gov.au" TargetMode="External"/><Relationship Id="rId28" Type="http://schemas.openxmlformats.org/officeDocument/2006/relationships/hyperlink" Target="mailto:senator.hughes@aph.gov.au" TargetMode="External"/><Relationship Id="rId36" Type="http://schemas.openxmlformats.org/officeDocument/2006/relationships/hyperlink" Target="mailto:senator.nampijinpaprice@aph.gov.au" TargetMode="External"/><Relationship Id="rId49" Type="http://schemas.openxmlformats.org/officeDocument/2006/relationships/hyperlink" Target="mailto:senator.antic@aph.gov.au" TargetMode="External"/><Relationship Id="rId57" Type="http://schemas.openxmlformats.org/officeDocument/2006/relationships/hyperlink" Target="mailto:senator.pocock@aph.gov.au" TargetMode="External"/><Relationship Id="rId10" Type="http://schemas.openxmlformats.org/officeDocument/2006/relationships/image" Target="media/image3.png"/><Relationship Id="rId31" Type="http://schemas.openxmlformats.org/officeDocument/2006/relationships/hyperlink" Target="mailto:senator.oneill@aph.gov.au" TargetMode="External"/><Relationship Id="rId44" Type="http://schemas.openxmlformats.org/officeDocument/2006/relationships/hyperlink" Target="mailto:senator.rennick@aph.gov.au" TargetMode="External"/><Relationship Id="rId52" Type="http://schemas.openxmlformats.org/officeDocument/2006/relationships/hyperlink" Target="mailto:senator.fawcett@aph.gov.au" TargetMode="External"/><Relationship Id="rId60" Type="http://schemas.openxmlformats.org/officeDocument/2006/relationships/hyperlink" Target="mailto:senator.wong@aph.gov.au" TargetMode="External"/><Relationship Id="rId65" Type="http://schemas.openxmlformats.org/officeDocument/2006/relationships/hyperlink" Target="mailto:senator.colbeck@aph.gov.au" TargetMode="External"/><Relationship Id="rId73" Type="http://schemas.openxmlformats.org/officeDocument/2006/relationships/hyperlink" Target="mailto:senator.babet@aph.gov.au" TargetMode="External"/><Relationship Id="rId78" Type="http://schemas.openxmlformats.org/officeDocument/2006/relationships/hyperlink" Target="mailto:senator.paterson@aph.gov.au" TargetMode="External"/><Relationship Id="rId81" Type="http://schemas.openxmlformats.org/officeDocument/2006/relationships/hyperlink" Target="mailto:senator.thorpe@aph.gov.au" TargetMode="External"/><Relationship Id="rId86" Type="http://schemas.openxmlformats.org/officeDocument/2006/relationships/hyperlink" Target="mailto:senator.cash@aph.gov.au" TargetMode="External"/><Relationship Id="rId94" Type="http://schemas.openxmlformats.org/officeDocument/2006/relationships/hyperlink" Target="mailto:senator.smith@aph.gov.a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ruralaustraliansforrefugees.org.au/write-a-letter" TargetMode="External"/><Relationship Id="rId18" Type="http://schemas.openxmlformats.org/officeDocument/2006/relationships/hyperlink" Target="https://www.aph.gov.au/Senators_and_Members/Contact_Senator_or_Member?MPID=140590" TargetMode="External"/><Relationship Id="rId39" Type="http://schemas.openxmlformats.org/officeDocument/2006/relationships/hyperlink" Target="mailto:senator.chisholm@aph.gov.au" TargetMode="External"/><Relationship Id="rId34" Type="http://schemas.openxmlformats.org/officeDocument/2006/relationships/hyperlink" Target="mailto:senator.shoebridge@aph.gov.au" TargetMode="External"/><Relationship Id="rId50" Type="http://schemas.openxmlformats.org/officeDocument/2006/relationships/hyperlink" Target="mailto:senator.birmingham@aph.gov.au" TargetMode="External"/><Relationship Id="rId55" Type="http://schemas.openxmlformats.org/officeDocument/2006/relationships/hyperlink" Target="mailto:senator.liddle@aph.gov.au" TargetMode="External"/><Relationship Id="rId76" Type="http://schemas.openxmlformats.org/officeDocument/2006/relationships/hyperlink" Target="mailto:senator.hume@aph.gov.au" TargetMode="External"/><Relationship Id="rId97" Type="http://schemas.openxmlformats.org/officeDocument/2006/relationships/hyperlink" Target="https://www.aph.gov.au/Senators_and_Members/Guidelines_for_Contacting_Senators_and_Members" TargetMode="External"/><Relationship Id="rId7" Type="http://schemas.openxmlformats.org/officeDocument/2006/relationships/endnotes" Target="endnotes.xml"/><Relationship Id="rId71" Type="http://schemas.openxmlformats.org/officeDocument/2006/relationships/hyperlink" Target="mailto:senator.urquhart@aph.gov.au" TargetMode="External"/><Relationship Id="rId92" Type="http://schemas.openxmlformats.org/officeDocument/2006/relationships/hyperlink" Target="mailto:senator.pratt@aph.gov.au" TargetMode="External"/><Relationship Id="rId2" Type="http://schemas.openxmlformats.org/officeDocument/2006/relationships/numbering" Target="numbering.xml"/><Relationship Id="rId29" Type="http://schemas.openxmlformats.org/officeDocument/2006/relationships/hyperlink" Target="mailto:senator.kovacic@aph.gov.au" TargetMode="External"/><Relationship Id="rId24" Type="http://schemas.openxmlformats.org/officeDocument/2006/relationships/hyperlink" Target="mailto:senator.bragg@aph.gov.au" TargetMode="External"/><Relationship Id="rId40" Type="http://schemas.openxmlformats.org/officeDocument/2006/relationships/hyperlink" Target="mailto:senator.green@aph.gov.au" TargetMode="External"/><Relationship Id="rId45" Type="http://schemas.openxmlformats.org/officeDocument/2006/relationships/hyperlink" Target="mailto:senator.roberts@aph.gov.au" TargetMode="External"/><Relationship Id="rId66" Type="http://schemas.openxmlformats.org/officeDocument/2006/relationships/hyperlink" Target="mailto:senator.duniam@aph.gov.au" TargetMode="External"/><Relationship Id="rId87" Type="http://schemas.openxmlformats.org/officeDocument/2006/relationships/hyperlink" Target="mailto:senator.cox@aph.gov.au" TargetMode="External"/><Relationship Id="rId61" Type="http://schemas.openxmlformats.org/officeDocument/2006/relationships/hyperlink" Target="mailto:senator.askew@aph.gov.au" TargetMode="External"/><Relationship Id="rId82" Type="http://schemas.openxmlformats.org/officeDocument/2006/relationships/hyperlink" Target="mailto:senator.van@aph.gov.au" TargetMode="External"/><Relationship Id="rId19" Type="http://schemas.openxmlformats.org/officeDocument/2006/relationships/hyperlink" Target="mailto:Andrew.Giles.MP@aph.gov.au" TargetMode="External"/><Relationship Id="rId14" Type="http://schemas.openxmlformats.org/officeDocument/2006/relationships/image" Target="media/image5.jpg"/><Relationship Id="rId30" Type="http://schemas.openxmlformats.org/officeDocument/2006/relationships/hyperlink" Target="mailto:senator.mcallister@aph.gov.au" TargetMode="External"/><Relationship Id="rId35" Type="http://schemas.openxmlformats.org/officeDocument/2006/relationships/hyperlink" Target="mailto:Senator.McCarthy@aph.gov.au" TargetMode="External"/><Relationship Id="rId56" Type="http://schemas.openxmlformats.org/officeDocument/2006/relationships/hyperlink" Target="mailto:Senator.mclachlan@aph.gov.au" TargetMode="External"/><Relationship Id="rId77" Type="http://schemas.openxmlformats.org/officeDocument/2006/relationships/hyperlink" Target="mailto:senator.mckenzie@aph.gov.au" TargetMode="External"/><Relationship Id="rId8" Type="http://schemas.openxmlformats.org/officeDocument/2006/relationships/image" Target="media/image1.png"/><Relationship Id="rId51" Type="http://schemas.openxmlformats.org/officeDocument/2006/relationships/hyperlink" Target="mailto:senator.farrell@aph.gov.au" TargetMode="External"/><Relationship Id="rId72" Type="http://schemas.openxmlformats.org/officeDocument/2006/relationships/hyperlink" Target="mailto:senator.whish-wilson@aph.gov.au" TargetMode="External"/><Relationship Id="rId93" Type="http://schemas.openxmlformats.org/officeDocument/2006/relationships/hyperlink" Target="mailto:senator.reynolds@aph.gov.a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3C4F-BF04-4B90-987D-2DC32F4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2</cp:revision>
  <cp:lastPrinted>2023-08-05T08:04:00Z</cp:lastPrinted>
  <dcterms:created xsi:type="dcterms:W3CDTF">2023-08-05T08:06:00Z</dcterms:created>
  <dcterms:modified xsi:type="dcterms:W3CDTF">2023-08-05T08:06:00Z</dcterms:modified>
</cp:coreProperties>
</file>